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93F" w:rsidRDefault="00E9193F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D47F50" wp14:editId="6C842DA0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93F" w:rsidRDefault="00E9193F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93F" w:rsidRDefault="00E9193F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93F" w:rsidRDefault="00E9193F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93F" w:rsidRDefault="00E9193F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93F" w:rsidRDefault="00E9193F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053" w:rsidRDefault="00FB0053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B00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Положение о порядке подготовки и организации проведения </w:t>
      </w:r>
      <w:proofErr w:type="spellStart"/>
      <w:r w:rsidRPr="00FB0053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b/>
          <w:sz w:val="24"/>
          <w:szCs w:val="24"/>
        </w:rPr>
        <w:t xml:space="preserve"> МБДОУ детский сад № 140</w:t>
      </w:r>
    </w:p>
    <w:p w:rsidR="00FB0053" w:rsidRPr="00FB0053" w:rsidRDefault="00FB0053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0053" w:rsidRPr="00FB0053" w:rsidRDefault="00FB0053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053">
        <w:rPr>
          <w:rFonts w:ascii="Times New Roman" w:hAnsi="Times New Roman" w:cs="Times New Roman"/>
          <w:b/>
          <w:sz w:val="24"/>
          <w:szCs w:val="24"/>
        </w:rPr>
        <w:t>1.Общие положения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1.1. Настоящее положение устанавливает порядок проведения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 - Муниципальное бюджетное дошкольное образовательное учреждение детский сад № 140 (в дальнейшем ДОУ).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1.2.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представляет собой оценку образовательной деятельности ДОУ, системы управления организации, содержания и качества образовательной деятельности, степень готовности воспитанников к обучению в школе, качества кадрового, учебно-методического, материально-технического, </w:t>
      </w:r>
      <w:proofErr w:type="gramStart"/>
      <w:r w:rsidRPr="00FB0053">
        <w:rPr>
          <w:rFonts w:ascii="Times New Roman" w:hAnsi="Times New Roman" w:cs="Times New Roman"/>
          <w:sz w:val="24"/>
          <w:szCs w:val="24"/>
        </w:rPr>
        <w:t>медико-социального</w:t>
      </w:r>
      <w:proofErr w:type="gramEnd"/>
      <w:r w:rsidRPr="00FB0053">
        <w:rPr>
          <w:rFonts w:ascii="Times New Roman" w:hAnsi="Times New Roman" w:cs="Times New Roman"/>
          <w:sz w:val="24"/>
          <w:szCs w:val="24"/>
        </w:rPr>
        <w:t xml:space="preserve"> обеспечения, функционирования внутренней системы качества образования. Также анализ показателей деятельности организации, подлежащей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, установленных федеральным органом исполнительской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1.3. Основным источником для проведения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является созданная в ДОУ система информационного обеспечения, направленная на сбор и анализ информации, поданной своевременно, в полном объеме, с анализом, качественной и количественной оценкой достигнутых результатов на основе поставленных целей и критериев, заданных мониторингом качества образования ДОУ.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>1.4.Самообследование осуществляется в соответствии с действующими правовыми и нормативными документами в системе образования: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Федеральным законом "Об образовании в Российской Федерации" пункт 3 часть 2 статья 29 от 29.12.2012 года № 273-ФЗ;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приказом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России от 14.06.2013 года № 462 "Об утверждении порядка проведения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организацией";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проектом приказа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России "Об утверждении показателей деятельности образовательной организации, подлежащей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";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>-Федеральным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(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России) от 17 октября 2013 г. N 1155, зарегистрирован </w:t>
      </w:r>
      <w:r>
        <w:rPr>
          <w:rFonts w:ascii="Times New Roman" w:hAnsi="Times New Roman" w:cs="Times New Roman"/>
          <w:sz w:val="24"/>
          <w:szCs w:val="24"/>
        </w:rPr>
        <w:t xml:space="preserve">в Минюсте РФ 14 ноября 2013 г. </w:t>
      </w:r>
    </w:p>
    <w:p w:rsid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-основной образовательной программой ДОУ и настоящим положением.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053" w:rsidRPr="00FB0053" w:rsidRDefault="00FB0053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053">
        <w:rPr>
          <w:rFonts w:ascii="Times New Roman" w:hAnsi="Times New Roman" w:cs="Times New Roman"/>
          <w:b/>
          <w:sz w:val="24"/>
          <w:szCs w:val="24"/>
        </w:rPr>
        <w:t xml:space="preserve">2.Цель и задачи </w:t>
      </w:r>
      <w:proofErr w:type="spellStart"/>
      <w:r w:rsidRPr="00FB0053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b/>
          <w:sz w:val="24"/>
          <w:szCs w:val="24"/>
        </w:rPr>
        <w:t>: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2.1. Целью процедуры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является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(далее отчет).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2.2. Для достижения поставленной цели решаются следующие задачи: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постоянный сбор информации об объектах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>, выполнение функции слежения;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адаптация, разработка, систематизация нормативно-диагностических материалов, методики изучения качества образовательного процесса;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>- изучение объекта по одним и тем же критериям с целью отслеживания динамики показателей;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своевременное выявление изменений в образовательной деятельности, разработка необходимых коррекционных мер; </w:t>
      </w:r>
    </w:p>
    <w:p w:rsid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>- координация деятельности всех участников образовательного процесса по достижению цели.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053" w:rsidRPr="00FB0053" w:rsidRDefault="00FB0053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053">
        <w:rPr>
          <w:rFonts w:ascii="Times New Roman" w:hAnsi="Times New Roman" w:cs="Times New Roman"/>
          <w:b/>
          <w:sz w:val="24"/>
          <w:szCs w:val="24"/>
        </w:rPr>
        <w:t xml:space="preserve">3. Объекты </w:t>
      </w:r>
      <w:proofErr w:type="spellStart"/>
      <w:r w:rsidRPr="00FB0053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lastRenderedPageBreak/>
        <w:t xml:space="preserve">3.1.Цели образовательного процесса, их соответствие социальному заказу, образовательным потребностям конкретных субъектов образовательной деятельности: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оценка качества образовательной деятельности, системы управления организации; - мониторинг заболеваемости воспитанников;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>- степень освоения воспитанниками основной образовательной программы, их достижения;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степень готовности воспитанника к школьному обучению;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удовлетворенность различных групп потребителей (родителей, учителей, воспитателей) деятельностью ДОУ.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3.2. Качество образовательного процесса, реализуемого в ДОУ: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образовательной деятельности, осуществляемой в процессе организации различных видов детской деятельности (двигательной, игровой, коммуникативной, трудовой, познавательно-исследовательской, продуктивной,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музыкальнохудожественной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, восприятие художественной литературы) и в ходе режимных моментов;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организация самостоятельной деятельности воспитанников;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>- взаимодействия с семьями воспитанников по реализации основной образовательной программы ДОУ.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3.3.Качество условий реализации основной образовательной программы дошкольного воспитания: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кадровое обеспечение;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материально-техническое обеспечение;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учебно-материальное обеспечение;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B0053">
        <w:rPr>
          <w:rFonts w:ascii="Times New Roman" w:hAnsi="Times New Roman" w:cs="Times New Roman"/>
          <w:sz w:val="24"/>
          <w:szCs w:val="24"/>
        </w:rPr>
        <w:t>медико-социальное</w:t>
      </w:r>
      <w:proofErr w:type="gramEnd"/>
      <w:r w:rsidRPr="00FB0053">
        <w:rPr>
          <w:rFonts w:ascii="Times New Roman" w:hAnsi="Times New Roman" w:cs="Times New Roman"/>
          <w:sz w:val="24"/>
          <w:szCs w:val="24"/>
        </w:rPr>
        <w:t xml:space="preserve"> обеспечение;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информационно-методическое обеспечение;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психолого-педагогическое обеспечение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3.4. Показатели деятельности подлежащие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самобследованию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>- общие сведения о дошкольной образовательной организации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качество реализации основной образовательной программы дошкольного образования;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кадровое обеспечение учебного процесса; </w:t>
      </w:r>
    </w:p>
    <w:p w:rsid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инфраструктура дошкольной образовательной организации.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053" w:rsidRPr="00FB0053" w:rsidRDefault="00FB0053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053">
        <w:rPr>
          <w:rFonts w:ascii="Times New Roman" w:hAnsi="Times New Roman" w:cs="Times New Roman"/>
          <w:b/>
          <w:sz w:val="24"/>
          <w:szCs w:val="24"/>
        </w:rPr>
        <w:t xml:space="preserve">4. Этапы проведения </w:t>
      </w:r>
      <w:proofErr w:type="spellStart"/>
      <w:r w:rsidRPr="00FB0053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b/>
          <w:sz w:val="24"/>
          <w:szCs w:val="24"/>
        </w:rPr>
        <w:t>: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4.1.Процедура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включает в себя следующие этапы: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планирование и подготовку работ по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ДОУ;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организацию и проведение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в ДОУ;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обобщение полученных результатов и на их основе формирование отчета;</w:t>
      </w:r>
    </w:p>
    <w:p w:rsid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рассмотрение отчета на Общем собрании ДОУ.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053" w:rsidRPr="00FB0053" w:rsidRDefault="00FB0053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053">
        <w:rPr>
          <w:rFonts w:ascii="Times New Roman" w:hAnsi="Times New Roman" w:cs="Times New Roman"/>
          <w:b/>
          <w:sz w:val="24"/>
          <w:szCs w:val="24"/>
        </w:rPr>
        <w:t xml:space="preserve">5.Порядок проведения </w:t>
      </w:r>
      <w:proofErr w:type="spellStart"/>
      <w:r w:rsidRPr="00FB0053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b/>
          <w:sz w:val="24"/>
          <w:szCs w:val="24"/>
        </w:rPr>
        <w:t>: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5.1.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осуществляется заведующим ДОУ, зам. заведующего по АХР, старшим воспитателем, старшей медицинской сестрой в пределах компетенции: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заведующий ДОУ - общее руководство системой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 ДОУ и социологический мониторинг: сбор информации социального заказа системе ДОУ: родителях, школе, их потребностях и удовлетворенности в услугах ДОУ; оценка системы управления организации; мониторинг качества условий реализации основной образовательной программы дошкольного образования (материально-техническое, кадровое, финансовое обеспечение, кадровый потенциал);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старший воспитатель - оценка качества реализации основной образовательной программы дошкольного образования; степень освоения воспитанниками основной образовательной программы, их достижения; степень готовности воспитанника к школьному обучению; качество условий реализации основной образовательной </w:t>
      </w:r>
      <w:r w:rsidRPr="00FB0053">
        <w:rPr>
          <w:rFonts w:ascii="Times New Roman" w:hAnsi="Times New Roman" w:cs="Times New Roman"/>
          <w:sz w:val="24"/>
          <w:szCs w:val="24"/>
        </w:rPr>
        <w:lastRenderedPageBreak/>
        <w:t>программы дошкольного воспитания (кадровое, учебно-материальное, информационно-методическое, психолого-педагогическое обеспечение);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заведующий хозяйством - мониторинг материально-технического обеспечения образовательного процесса;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 медицинская служба (медицинская сестра) - мониторинг </w:t>
      </w:r>
      <w:proofErr w:type="gramStart"/>
      <w:r w:rsidRPr="00FB0053">
        <w:rPr>
          <w:rFonts w:ascii="Times New Roman" w:hAnsi="Times New Roman" w:cs="Times New Roman"/>
          <w:sz w:val="24"/>
          <w:szCs w:val="24"/>
        </w:rPr>
        <w:t>медико-социального</w:t>
      </w:r>
      <w:proofErr w:type="gramEnd"/>
      <w:r w:rsidRPr="00FB0053">
        <w:rPr>
          <w:rFonts w:ascii="Times New Roman" w:hAnsi="Times New Roman" w:cs="Times New Roman"/>
          <w:sz w:val="24"/>
          <w:szCs w:val="24"/>
        </w:rPr>
        <w:t xml:space="preserve"> обеспечения, (отслеживание состояния положительных и отрицательных тенденций здоровья воспитанников, заболеваемость, физическое развитие, состояние всех 5 функциональных систем и др.; выявление факторов отрицательно влияющих на самочувствие и здоровье воспитанников и др.);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5.2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Самообследование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проводится дошкольной организацией ежегодно в конце учебного года до 1 августа. </w:t>
      </w:r>
    </w:p>
    <w:p w:rsid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5.3.Низкие показатели в оценке образовательной деятельности ДОУ являются основанием для планирования коррекционных мероприятий по устранению выявленных проблем.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0053" w:rsidRPr="00FB0053" w:rsidRDefault="00FB0053" w:rsidP="00FB005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0053">
        <w:rPr>
          <w:rFonts w:ascii="Times New Roman" w:hAnsi="Times New Roman" w:cs="Times New Roman"/>
          <w:b/>
          <w:sz w:val="24"/>
          <w:szCs w:val="24"/>
        </w:rPr>
        <w:t>6. Делопроизводство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6.1.Результаты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ДОУ оформляются в виде отчета, включающего аналитическую часть и результаты анализа показателей деятельности организации.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6.2. </w:t>
      </w:r>
      <w:proofErr w:type="gramStart"/>
      <w:r w:rsidRPr="00FB0053">
        <w:rPr>
          <w:rFonts w:ascii="Times New Roman" w:hAnsi="Times New Roman" w:cs="Times New Roman"/>
          <w:sz w:val="24"/>
          <w:szCs w:val="24"/>
        </w:rPr>
        <w:t xml:space="preserve">Отчет представленной информации содержит выводы (заключения) о соответствии образовательной организации нормативным правовым актам российской Федерации в области образования, установленным показателям деятельности, региональным правовым актам, локальным актам ДОУ. </w:t>
      </w:r>
      <w:proofErr w:type="gramEnd"/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6.3. Отчет подписывается заведующим ДОУ и заверяется печатью.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6.4. По результатам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заведующим ДОУ издается приказ, содержащий: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 оценку деятельности образовательной организации;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>- решение о поощрении либо (при наличии оснований) дисциплинарном взыскании;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 -ответственных лиц по исполнению решений; </w:t>
      </w:r>
    </w:p>
    <w:p w:rsidR="00FB0053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-указываются сроки устранения выявленных недостатков. </w:t>
      </w:r>
    </w:p>
    <w:p w:rsidR="00E16471" w:rsidRPr="00FB0053" w:rsidRDefault="00FB0053" w:rsidP="00FB00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0053">
        <w:rPr>
          <w:rFonts w:ascii="Times New Roman" w:hAnsi="Times New Roman" w:cs="Times New Roman"/>
          <w:sz w:val="24"/>
          <w:szCs w:val="24"/>
        </w:rPr>
        <w:t xml:space="preserve">6.5. Отчет по итогам </w:t>
      </w:r>
      <w:proofErr w:type="spellStart"/>
      <w:r w:rsidRPr="00FB0053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FB0053">
        <w:rPr>
          <w:rFonts w:ascii="Times New Roman" w:hAnsi="Times New Roman" w:cs="Times New Roman"/>
          <w:sz w:val="24"/>
          <w:szCs w:val="24"/>
        </w:rPr>
        <w:t xml:space="preserve"> ДОУ размещается на официальном сайте ДОУ в сети "Интернет" под рубрикой "Отчет о результатах самообладания ДОУ"</w:t>
      </w:r>
    </w:p>
    <w:sectPr w:rsidR="00E16471" w:rsidRPr="00FB0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88E"/>
    <w:rsid w:val="00731A1E"/>
    <w:rsid w:val="008133BF"/>
    <w:rsid w:val="00AB188E"/>
    <w:rsid w:val="00C51DE2"/>
    <w:rsid w:val="00E9193F"/>
    <w:rsid w:val="00FB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</cp:revision>
  <cp:lastPrinted>2019-12-19T05:11:00Z</cp:lastPrinted>
  <dcterms:created xsi:type="dcterms:W3CDTF">2019-12-19T05:06:00Z</dcterms:created>
  <dcterms:modified xsi:type="dcterms:W3CDTF">2021-03-20T08:24:00Z</dcterms:modified>
</cp:coreProperties>
</file>