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429" w:rsidRDefault="007B1429" w:rsidP="007B1429">
      <w:pPr>
        <w:spacing w:after="0"/>
        <w:jc w:val="center"/>
        <w:rPr>
          <w:rFonts w:ascii="Times New Roman" w:hAnsi="Times New Roman"/>
          <w:sz w:val="24"/>
        </w:rPr>
      </w:pPr>
      <w:r>
        <w:rPr>
          <w:noProof/>
          <w:lang w:eastAsia="ru-RU"/>
        </w:rPr>
        <w:drawing>
          <wp:inline distT="0" distB="0" distL="0" distR="0" wp14:anchorId="74E0C8F9" wp14:editId="6E8AE95F">
            <wp:extent cx="6752493" cy="92872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57111" cy="9293556"/>
                    </a:xfrm>
                    <a:prstGeom prst="rect">
                      <a:avLst/>
                    </a:prstGeom>
                  </pic:spPr>
                </pic:pic>
              </a:graphicData>
            </a:graphic>
          </wp:inline>
        </w:drawing>
      </w:r>
    </w:p>
    <w:p w:rsidR="0027249F" w:rsidRDefault="0027249F" w:rsidP="0027249F">
      <w:pPr>
        <w:spacing w:after="0"/>
        <w:jc w:val="center"/>
        <w:rPr>
          <w:rFonts w:ascii="Times New Roman" w:hAnsi="Times New Roman"/>
          <w:sz w:val="24"/>
        </w:rPr>
      </w:pPr>
    </w:p>
    <w:p w:rsidR="0027249F" w:rsidRDefault="0027249F" w:rsidP="0027249F">
      <w:pPr>
        <w:spacing w:after="0"/>
        <w:rPr>
          <w:rFonts w:ascii="Times New Roman" w:hAnsi="Times New Roman"/>
          <w:sz w:val="28"/>
          <w:szCs w:val="28"/>
        </w:rPr>
      </w:pPr>
      <w:r>
        <w:rPr>
          <w:rFonts w:ascii="Times New Roman" w:hAnsi="Times New Roman"/>
          <w:sz w:val="28"/>
          <w:szCs w:val="28"/>
        </w:rPr>
        <w:t>1.Внести в Устав Муниципального бюджетного дошкольного образовательного учреждения детского сада № 140 следующие изменения и дополнения:</w:t>
      </w:r>
    </w:p>
    <w:p w:rsidR="0027249F" w:rsidRDefault="0027249F" w:rsidP="0027249F">
      <w:pPr>
        <w:spacing w:after="0"/>
        <w:ind w:left="1879"/>
        <w:rPr>
          <w:rFonts w:ascii="Times New Roman" w:hAnsi="Times New Roman"/>
          <w:sz w:val="28"/>
          <w:szCs w:val="28"/>
        </w:rPr>
      </w:pPr>
    </w:p>
    <w:p w:rsidR="0027249F" w:rsidRDefault="0027249F" w:rsidP="0027249F">
      <w:pPr>
        <w:spacing w:after="0"/>
        <w:rPr>
          <w:rFonts w:ascii="Times New Roman" w:hAnsi="Times New Roman"/>
          <w:bCs/>
          <w:color w:val="FF0000"/>
          <w:sz w:val="28"/>
          <w:szCs w:val="24"/>
          <w:lang w:eastAsia="ru-RU"/>
        </w:rPr>
      </w:pPr>
      <w:r>
        <w:rPr>
          <w:rFonts w:ascii="Times New Roman" w:hAnsi="Times New Roman"/>
          <w:sz w:val="28"/>
          <w:szCs w:val="24"/>
          <w:lang w:eastAsia="ru-RU"/>
        </w:rPr>
        <w:t xml:space="preserve">1.1.Пункт 1.22. Устава дополнить </w:t>
      </w:r>
      <w:r>
        <w:rPr>
          <w:rFonts w:ascii="Times New Roman" w:hAnsi="Times New Roman"/>
          <w:color w:val="000000"/>
          <w:sz w:val="28"/>
          <w:szCs w:val="28"/>
        </w:rPr>
        <w:t>следующим подпунктом</w:t>
      </w:r>
      <w:r>
        <w:rPr>
          <w:rFonts w:ascii="Times New Roman" w:hAnsi="Times New Roman"/>
          <w:sz w:val="28"/>
          <w:szCs w:val="24"/>
          <w:lang w:eastAsia="ru-RU"/>
        </w:rPr>
        <w:t>:</w:t>
      </w:r>
    </w:p>
    <w:p w:rsidR="0027249F" w:rsidRDefault="0027249F" w:rsidP="0027249F">
      <w:pPr>
        <w:spacing w:after="0"/>
        <w:ind w:left="720"/>
        <w:rPr>
          <w:rFonts w:ascii="Times New Roman" w:hAnsi="Times New Roman"/>
          <w:color w:val="000000"/>
          <w:sz w:val="28"/>
          <w:szCs w:val="24"/>
          <w:lang w:eastAsia="ru-RU"/>
        </w:rPr>
      </w:pPr>
      <w:r>
        <w:rPr>
          <w:rFonts w:ascii="Times New Roman" w:hAnsi="Times New Roman"/>
          <w:color w:val="000000"/>
          <w:sz w:val="28"/>
          <w:szCs w:val="24"/>
          <w:lang w:eastAsia="ru-RU"/>
        </w:rPr>
        <w:t xml:space="preserve">« 1.22. Учреждение несет в установленном законодательством Российской Федерации порядке ответственность </w:t>
      </w:r>
      <w:proofErr w:type="gramStart"/>
      <w:r>
        <w:rPr>
          <w:rFonts w:ascii="Times New Roman" w:hAnsi="Times New Roman"/>
          <w:color w:val="000000"/>
          <w:sz w:val="28"/>
          <w:szCs w:val="24"/>
          <w:lang w:eastAsia="ru-RU"/>
        </w:rPr>
        <w:t>за</w:t>
      </w:r>
      <w:proofErr w:type="gramEnd"/>
      <w:r>
        <w:rPr>
          <w:rFonts w:ascii="Times New Roman" w:hAnsi="Times New Roman"/>
          <w:color w:val="000000"/>
          <w:sz w:val="28"/>
          <w:szCs w:val="24"/>
          <w:lang w:eastAsia="ru-RU"/>
        </w:rPr>
        <w:t>:</w:t>
      </w:r>
    </w:p>
    <w:p w:rsidR="0027249F" w:rsidRDefault="0027249F" w:rsidP="0027249F">
      <w:pPr>
        <w:numPr>
          <w:ilvl w:val="0"/>
          <w:numId w:val="1"/>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реализацию адаптированной образовательной программы для детей с ограниченными возможностями здоровья</w:t>
      </w:r>
      <w:proofErr w:type="gramStart"/>
      <w:r>
        <w:rPr>
          <w:rFonts w:ascii="Times New Roman" w:hAnsi="Times New Roman"/>
          <w:bCs/>
          <w:color w:val="000000"/>
          <w:sz w:val="28"/>
          <w:szCs w:val="24"/>
          <w:lang w:eastAsia="ru-RU"/>
        </w:rPr>
        <w:t>; »</w:t>
      </w:r>
      <w:proofErr w:type="gramEnd"/>
      <w:r>
        <w:rPr>
          <w:rFonts w:ascii="Times New Roman" w:hAnsi="Times New Roman"/>
          <w:bCs/>
          <w:color w:val="000000"/>
          <w:sz w:val="28"/>
          <w:szCs w:val="24"/>
          <w:lang w:eastAsia="ru-RU"/>
        </w:rPr>
        <w:t>.</w:t>
      </w:r>
    </w:p>
    <w:p w:rsidR="0027249F" w:rsidRDefault="0027249F" w:rsidP="0027249F">
      <w:pPr>
        <w:spacing w:after="0"/>
        <w:ind w:left="1440"/>
        <w:rPr>
          <w:rFonts w:ascii="Times New Roman" w:hAnsi="Times New Roman"/>
          <w:bCs/>
          <w:color w:val="000000"/>
          <w:sz w:val="28"/>
          <w:szCs w:val="24"/>
          <w:lang w:eastAsia="ru-RU"/>
        </w:rPr>
      </w:pPr>
    </w:p>
    <w:p w:rsidR="0027249F" w:rsidRDefault="0027249F" w:rsidP="0027249F">
      <w:pPr>
        <w:pStyle w:val="a7"/>
        <w:spacing w:after="0"/>
        <w:ind w:left="0"/>
        <w:rPr>
          <w:rFonts w:ascii="Times New Roman" w:hAnsi="Times New Roman"/>
          <w:bCs/>
          <w:color w:val="000000"/>
          <w:sz w:val="28"/>
          <w:szCs w:val="24"/>
          <w:lang w:eastAsia="ru-RU"/>
        </w:rPr>
      </w:pPr>
      <w:r>
        <w:rPr>
          <w:rFonts w:ascii="Times New Roman" w:hAnsi="Times New Roman"/>
          <w:color w:val="000000"/>
          <w:sz w:val="28"/>
          <w:szCs w:val="28"/>
        </w:rPr>
        <w:t>1.2.Пункт 2.2. Устава дополнить следующим подпунктом</w:t>
      </w:r>
      <w:proofErr w:type="gramStart"/>
      <w:r>
        <w:rPr>
          <w:rFonts w:ascii="Times New Roman" w:hAnsi="Times New Roman"/>
          <w:color w:val="000000"/>
          <w:sz w:val="28"/>
          <w:szCs w:val="28"/>
        </w:rPr>
        <w:t xml:space="preserve"> :</w:t>
      </w:r>
      <w:proofErr w:type="gramEnd"/>
    </w:p>
    <w:p w:rsidR="0027249F" w:rsidRDefault="0027249F" w:rsidP="0027249F">
      <w:pPr>
        <w:pStyle w:val="a7"/>
        <w:spacing w:after="0"/>
        <w:ind w:left="714"/>
        <w:rPr>
          <w:rFonts w:ascii="Times New Roman" w:hAnsi="Times New Roman"/>
          <w:color w:val="000000"/>
          <w:sz w:val="28"/>
          <w:szCs w:val="24"/>
          <w:lang w:eastAsia="ru-RU"/>
        </w:rPr>
      </w:pPr>
      <w:r>
        <w:rPr>
          <w:rFonts w:ascii="Times New Roman" w:hAnsi="Times New Roman"/>
          <w:bCs/>
          <w:color w:val="000000"/>
          <w:sz w:val="28"/>
          <w:szCs w:val="24"/>
          <w:lang w:eastAsia="ru-RU"/>
        </w:rPr>
        <w:t xml:space="preserve">«    </w:t>
      </w:r>
      <w:r>
        <w:rPr>
          <w:rFonts w:ascii="Times New Roman" w:hAnsi="Times New Roman"/>
          <w:color w:val="000000"/>
          <w:sz w:val="28"/>
          <w:szCs w:val="24"/>
          <w:lang w:eastAsia="ru-RU"/>
        </w:rPr>
        <w:t xml:space="preserve">2.2.   Основными задачами Учреждения являются:  </w:t>
      </w:r>
    </w:p>
    <w:p w:rsidR="0027249F" w:rsidRDefault="0027249F" w:rsidP="0027249F">
      <w:pPr>
        <w:pStyle w:val="a7"/>
        <w:numPr>
          <w:ilvl w:val="0"/>
          <w:numId w:val="1"/>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осуществление коррекции отклонений в развитии речи ребенка</w:t>
      </w:r>
      <w:proofErr w:type="gramStart"/>
      <w:r>
        <w:rPr>
          <w:rFonts w:ascii="Times New Roman" w:hAnsi="Times New Roman"/>
          <w:bCs/>
          <w:color w:val="000000"/>
          <w:sz w:val="28"/>
          <w:szCs w:val="24"/>
          <w:lang w:eastAsia="ru-RU"/>
        </w:rPr>
        <w:t>;»</w:t>
      </w:r>
      <w:proofErr w:type="gramEnd"/>
      <w:r>
        <w:rPr>
          <w:rFonts w:ascii="Times New Roman" w:hAnsi="Times New Roman"/>
          <w:bCs/>
          <w:color w:val="000000"/>
          <w:sz w:val="28"/>
          <w:szCs w:val="24"/>
          <w:lang w:eastAsia="ru-RU"/>
        </w:rPr>
        <w:t>.</w:t>
      </w:r>
    </w:p>
    <w:p w:rsidR="0027249F" w:rsidRDefault="0027249F" w:rsidP="0027249F">
      <w:pPr>
        <w:pStyle w:val="a7"/>
        <w:spacing w:after="0"/>
        <w:ind w:left="1440"/>
        <w:rPr>
          <w:rFonts w:ascii="Times New Roman" w:hAnsi="Times New Roman"/>
          <w:bCs/>
          <w:color w:val="000000"/>
          <w:sz w:val="28"/>
          <w:szCs w:val="24"/>
          <w:lang w:eastAsia="ru-RU"/>
        </w:rPr>
      </w:pPr>
    </w:p>
    <w:p w:rsidR="0027249F" w:rsidRDefault="0027249F" w:rsidP="0027249F">
      <w:pPr>
        <w:spacing w:after="0"/>
        <w:rPr>
          <w:rFonts w:ascii="Times New Roman" w:hAnsi="Times New Roman"/>
          <w:color w:val="000000"/>
          <w:sz w:val="28"/>
          <w:szCs w:val="28"/>
        </w:rPr>
      </w:pPr>
      <w:r>
        <w:rPr>
          <w:rFonts w:ascii="Times New Roman" w:hAnsi="Times New Roman"/>
          <w:color w:val="000000"/>
          <w:sz w:val="28"/>
          <w:szCs w:val="28"/>
        </w:rPr>
        <w:t>1.3.Пункт 2.7.  Устава дополнить следующим</w:t>
      </w:r>
      <w:proofErr w:type="gramStart"/>
      <w:r>
        <w:rPr>
          <w:rFonts w:ascii="Times New Roman" w:hAnsi="Times New Roman"/>
          <w:color w:val="000000"/>
          <w:sz w:val="28"/>
          <w:szCs w:val="28"/>
        </w:rPr>
        <w:t xml:space="preserve"> :</w:t>
      </w:r>
      <w:proofErr w:type="gramEnd"/>
    </w:p>
    <w:p w:rsidR="0027249F" w:rsidRDefault="0027249F" w:rsidP="0027249F">
      <w:pPr>
        <w:spacing w:after="0"/>
        <w:ind w:firstLine="708"/>
        <w:rPr>
          <w:rFonts w:ascii="Times New Roman" w:hAnsi="Times New Roman"/>
          <w:bCs/>
          <w:color w:val="000000"/>
          <w:sz w:val="28"/>
          <w:szCs w:val="24"/>
          <w:lang w:eastAsia="ru-RU"/>
        </w:rPr>
      </w:pPr>
      <w:r>
        <w:rPr>
          <w:rFonts w:ascii="Times New Roman" w:hAnsi="Times New Roman"/>
          <w:color w:val="000000"/>
          <w:sz w:val="28"/>
          <w:szCs w:val="28"/>
        </w:rPr>
        <w:t xml:space="preserve">« </w:t>
      </w:r>
      <w:r>
        <w:rPr>
          <w:rFonts w:ascii="Times New Roman" w:hAnsi="Times New Roman"/>
          <w:bCs/>
          <w:color w:val="000000"/>
          <w:sz w:val="28"/>
          <w:szCs w:val="24"/>
          <w:lang w:eastAsia="ru-RU"/>
        </w:rPr>
        <w:t>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w:t>
      </w:r>
      <w:proofErr w:type="gramStart"/>
      <w:r>
        <w:rPr>
          <w:rFonts w:ascii="Times New Roman" w:hAnsi="Times New Roman"/>
          <w:bCs/>
          <w:color w:val="000000"/>
          <w:sz w:val="28"/>
          <w:szCs w:val="24"/>
          <w:lang w:eastAsia="ru-RU"/>
        </w:rPr>
        <w:t xml:space="preserve"> .</w:t>
      </w:r>
      <w:proofErr w:type="gramEnd"/>
    </w:p>
    <w:p w:rsidR="0027249F" w:rsidRDefault="0027249F" w:rsidP="0027249F">
      <w:pPr>
        <w:spacing w:after="0"/>
        <w:ind w:firstLine="708"/>
        <w:rPr>
          <w:rFonts w:ascii="Times New Roman" w:hAnsi="Times New Roman"/>
          <w:bCs/>
          <w:color w:val="000000"/>
          <w:sz w:val="28"/>
          <w:szCs w:val="24"/>
          <w:lang w:eastAsia="ru-RU"/>
        </w:rPr>
      </w:pP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1.4. </w:t>
      </w:r>
      <w:r>
        <w:rPr>
          <w:rFonts w:ascii="Times New Roman" w:hAnsi="Times New Roman"/>
          <w:color w:val="000000"/>
          <w:sz w:val="28"/>
          <w:szCs w:val="28"/>
        </w:rPr>
        <w:t>Изложить пункт 2.11 Устава в следующей редакции: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 «2.11. В Учреждении комплектуются группы:</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первая группа детей раннего возраста – от двух месяцев до года (при наличии соответствующих санитарных условий и условий образовательного процесса);</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вторая группа детей раннего возраста – от года до 2-х лет;</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первая младшая группа – от двух до трех лет;</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вторая младшая группа – от трех до четырех лет;</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средняя группа – от четырех до пяти лет;</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старшая группа – от пяти до шести лет;</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подготовительная группа – от шести до восьми лет</w:t>
      </w:r>
      <w:proofErr w:type="gramStart"/>
      <w:r>
        <w:rPr>
          <w:rFonts w:ascii="Times New Roman" w:hAnsi="Times New Roman"/>
          <w:bCs/>
          <w:sz w:val="28"/>
          <w:szCs w:val="24"/>
          <w:lang w:eastAsia="ru-RU"/>
        </w:rPr>
        <w:t>.».</w:t>
      </w:r>
      <w:proofErr w:type="gramEnd"/>
    </w:p>
    <w:p w:rsidR="0027249F" w:rsidRDefault="0027249F" w:rsidP="0027249F">
      <w:pPr>
        <w:spacing w:after="0"/>
        <w:rPr>
          <w:rFonts w:ascii="Times New Roman" w:hAnsi="Times New Roman"/>
          <w:bCs/>
          <w:color w:val="000000"/>
          <w:sz w:val="28"/>
          <w:szCs w:val="24"/>
          <w:lang w:eastAsia="ru-RU"/>
        </w:rPr>
      </w:pPr>
    </w:p>
    <w:p w:rsidR="0027249F" w:rsidRDefault="0027249F" w:rsidP="0027249F">
      <w:pPr>
        <w:spacing w:after="0"/>
        <w:rPr>
          <w:rFonts w:ascii="Times New Roman" w:hAnsi="Times New Roman"/>
          <w:color w:val="000000"/>
          <w:sz w:val="28"/>
          <w:szCs w:val="28"/>
        </w:rPr>
      </w:pPr>
      <w:r>
        <w:rPr>
          <w:rFonts w:ascii="Times New Roman" w:hAnsi="Times New Roman"/>
          <w:color w:val="000000"/>
          <w:sz w:val="28"/>
          <w:szCs w:val="28"/>
        </w:rPr>
        <w:t>1.5.Изложить пункт 3.3 Устава в следующей редакции:</w:t>
      </w:r>
    </w:p>
    <w:p w:rsidR="0027249F" w:rsidRDefault="0027249F" w:rsidP="0027249F">
      <w:pPr>
        <w:spacing w:after="0"/>
        <w:ind w:firstLine="709"/>
        <w:rPr>
          <w:rFonts w:ascii="Times New Roman" w:hAnsi="Times New Roman"/>
          <w:color w:val="000000"/>
          <w:sz w:val="28"/>
          <w:szCs w:val="28"/>
        </w:rPr>
      </w:pPr>
      <w:r>
        <w:rPr>
          <w:rFonts w:ascii="Times New Roman" w:hAnsi="Times New Roman"/>
          <w:color w:val="000000"/>
          <w:sz w:val="28"/>
          <w:szCs w:val="28"/>
        </w:rPr>
        <w:t>«  3.3. Учреждение при приёме детей обязано ознакомить родителей (законных представителей) со своим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p>
    <w:p w:rsidR="0027249F" w:rsidRDefault="0027249F" w:rsidP="0027249F">
      <w:pPr>
        <w:spacing w:after="0"/>
        <w:rPr>
          <w:rFonts w:ascii="Times New Roman" w:hAnsi="Times New Roman"/>
          <w:color w:val="000000"/>
          <w:sz w:val="28"/>
          <w:szCs w:val="28"/>
        </w:rPr>
      </w:pPr>
    </w:p>
    <w:p w:rsidR="0027249F" w:rsidRDefault="0027249F" w:rsidP="0027249F">
      <w:pPr>
        <w:spacing w:after="0"/>
        <w:rPr>
          <w:rFonts w:ascii="Times New Roman" w:hAnsi="Times New Roman"/>
          <w:color w:val="000000"/>
          <w:sz w:val="28"/>
          <w:szCs w:val="28"/>
        </w:rPr>
      </w:pPr>
      <w:r>
        <w:rPr>
          <w:rFonts w:ascii="Times New Roman" w:hAnsi="Times New Roman"/>
          <w:color w:val="000000"/>
          <w:sz w:val="28"/>
          <w:szCs w:val="28"/>
        </w:rPr>
        <w:t>1.6. Изложить пункт 3.4 Устава в следующей редакции:</w:t>
      </w:r>
    </w:p>
    <w:p w:rsidR="0027249F" w:rsidRDefault="0027249F" w:rsidP="0027249F">
      <w:pPr>
        <w:spacing w:after="0"/>
        <w:rPr>
          <w:rFonts w:ascii="Times New Roman" w:hAnsi="Times New Roman"/>
          <w:bCs/>
          <w:color w:val="000000"/>
          <w:sz w:val="28"/>
          <w:szCs w:val="24"/>
          <w:lang w:eastAsia="ru-RU"/>
        </w:rPr>
      </w:pPr>
      <w:r>
        <w:rPr>
          <w:rFonts w:ascii="Times New Roman" w:hAnsi="Times New Roman"/>
          <w:color w:val="000000"/>
          <w:sz w:val="28"/>
          <w:szCs w:val="28"/>
        </w:rPr>
        <w:t xml:space="preserve">«  </w:t>
      </w:r>
      <w:r>
        <w:rPr>
          <w:rFonts w:ascii="Times New Roman" w:hAnsi="Times New Roman"/>
          <w:bCs/>
          <w:color w:val="000000"/>
          <w:sz w:val="28"/>
          <w:szCs w:val="24"/>
          <w:lang w:eastAsia="ru-RU"/>
        </w:rPr>
        <w:t>3.4. Прием детей в Учреждение производится на основании следующих документов:</w:t>
      </w:r>
    </w:p>
    <w:p w:rsidR="0027249F" w:rsidRDefault="0027249F" w:rsidP="0027249F">
      <w:pPr>
        <w:pStyle w:val="a7"/>
        <w:numPr>
          <w:ilvl w:val="0"/>
          <w:numId w:val="3"/>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заявления о приёме;</w:t>
      </w:r>
    </w:p>
    <w:p w:rsidR="0027249F" w:rsidRDefault="0027249F" w:rsidP="0027249F">
      <w:pPr>
        <w:pStyle w:val="a7"/>
        <w:numPr>
          <w:ilvl w:val="0"/>
          <w:numId w:val="3"/>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lastRenderedPageBreak/>
        <w:t>медицинского заключения, выданного в установленном порядке (медицинская карта ребёнка установленной формы с медицинским заключением о возможности посещения ребёнком детского коллектива и с перечнем профилактических прививок);</w:t>
      </w:r>
    </w:p>
    <w:p w:rsidR="0027249F" w:rsidRDefault="0027249F" w:rsidP="0027249F">
      <w:pPr>
        <w:pStyle w:val="a7"/>
        <w:numPr>
          <w:ilvl w:val="0"/>
          <w:numId w:val="3"/>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копии полиса медицинского страхования;</w:t>
      </w:r>
    </w:p>
    <w:p w:rsidR="0027249F" w:rsidRDefault="0027249F" w:rsidP="0027249F">
      <w:pPr>
        <w:pStyle w:val="a7"/>
        <w:numPr>
          <w:ilvl w:val="0"/>
          <w:numId w:val="3"/>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копии свидетельства о рождении;</w:t>
      </w:r>
    </w:p>
    <w:p w:rsidR="0027249F" w:rsidRDefault="0027249F" w:rsidP="0027249F">
      <w:pPr>
        <w:pStyle w:val="a7"/>
        <w:numPr>
          <w:ilvl w:val="0"/>
          <w:numId w:val="3"/>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копия документа, удостоверяющего личность одного из родителей (законных представителей);</w:t>
      </w:r>
    </w:p>
    <w:p w:rsidR="0027249F" w:rsidRDefault="0027249F" w:rsidP="0027249F">
      <w:pPr>
        <w:pStyle w:val="a7"/>
        <w:numPr>
          <w:ilvl w:val="0"/>
          <w:numId w:val="3"/>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свидетельства о регистрации ребёнка по месту жительства или по месту пребывания или документ, содержащий сведения о регистрации ребёнка по месту жительства или по месту пребывания предоставляется по желанию родителя;</w:t>
      </w:r>
    </w:p>
    <w:p w:rsidR="0027249F" w:rsidRDefault="0027249F" w:rsidP="0027249F">
      <w:pPr>
        <w:pStyle w:val="a7"/>
        <w:numPr>
          <w:ilvl w:val="0"/>
          <w:numId w:val="3"/>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согласия родителя (законного представителя) на обработку персональных данных несовершеннолетнего ребёнка;</w:t>
      </w:r>
    </w:p>
    <w:p w:rsidR="0027249F" w:rsidRDefault="0027249F" w:rsidP="0027249F">
      <w:pPr>
        <w:pStyle w:val="a7"/>
        <w:numPr>
          <w:ilvl w:val="0"/>
          <w:numId w:val="3"/>
        </w:numPr>
        <w:spacing w:after="0"/>
        <w:ind w:left="714" w:hanging="357"/>
        <w:rPr>
          <w:rFonts w:ascii="Times New Roman" w:hAnsi="Times New Roman"/>
          <w:bCs/>
          <w:color w:val="000000"/>
          <w:sz w:val="28"/>
          <w:szCs w:val="24"/>
          <w:lang w:eastAsia="ru-RU"/>
        </w:rPr>
      </w:pPr>
      <w:r>
        <w:rPr>
          <w:rFonts w:ascii="Times New Roman" w:hAnsi="Times New Roman"/>
          <w:bCs/>
          <w:color w:val="000000"/>
          <w:sz w:val="28"/>
          <w:szCs w:val="24"/>
          <w:lang w:eastAsia="ru-RU"/>
        </w:rPr>
        <w:t>рекомендации психолого-медико-педагогической комиссии для детей с ограниченными возможностями здоровья.</w:t>
      </w:r>
    </w:p>
    <w:p w:rsidR="0027249F" w:rsidRDefault="0027249F" w:rsidP="0027249F">
      <w:pPr>
        <w:pStyle w:val="a7"/>
        <w:numPr>
          <w:ilvl w:val="0"/>
          <w:numId w:val="3"/>
        </w:numPr>
        <w:spacing w:after="0"/>
        <w:ind w:left="714" w:hanging="357"/>
        <w:rPr>
          <w:rFonts w:ascii="Times New Roman" w:hAnsi="Times New Roman"/>
          <w:bCs/>
          <w:color w:val="000000"/>
          <w:sz w:val="28"/>
          <w:szCs w:val="24"/>
          <w:lang w:eastAsia="ru-RU"/>
        </w:rPr>
      </w:pPr>
      <w:r>
        <w:rPr>
          <w:rFonts w:ascii="Times New Roman" w:hAnsi="Times New Roman"/>
          <w:bCs/>
          <w:color w:val="000000"/>
          <w:sz w:val="28"/>
          <w:szCs w:val="24"/>
          <w:lang w:eastAsia="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roofErr w:type="gramStart"/>
      <w:r>
        <w:rPr>
          <w:rFonts w:ascii="Times New Roman" w:hAnsi="Times New Roman"/>
          <w:bCs/>
          <w:color w:val="000000"/>
          <w:sz w:val="28"/>
          <w:szCs w:val="24"/>
          <w:lang w:eastAsia="ru-RU"/>
        </w:rPr>
        <w:t>.».</w:t>
      </w:r>
      <w:proofErr w:type="gramEnd"/>
    </w:p>
    <w:p w:rsidR="0027249F" w:rsidRDefault="0027249F" w:rsidP="0027249F">
      <w:pPr>
        <w:pStyle w:val="a7"/>
        <w:spacing w:after="0"/>
        <w:ind w:left="714"/>
        <w:rPr>
          <w:rFonts w:ascii="Times New Roman" w:hAnsi="Times New Roman"/>
          <w:bCs/>
          <w:color w:val="000000"/>
          <w:sz w:val="28"/>
          <w:szCs w:val="24"/>
          <w:lang w:eastAsia="ru-RU"/>
        </w:rPr>
      </w:pPr>
    </w:p>
    <w:p w:rsidR="0027249F" w:rsidRDefault="0027249F" w:rsidP="0027249F">
      <w:pPr>
        <w:pStyle w:val="a7"/>
        <w:spacing w:after="0"/>
        <w:ind w:left="0"/>
        <w:rPr>
          <w:rFonts w:ascii="Times New Roman" w:hAnsi="Times New Roman"/>
          <w:bCs/>
          <w:color w:val="000000"/>
          <w:sz w:val="28"/>
          <w:szCs w:val="24"/>
          <w:lang w:eastAsia="ru-RU"/>
        </w:rPr>
      </w:pPr>
      <w:r>
        <w:rPr>
          <w:rFonts w:ascii="Times New Roman" w:hAnsi="Times New Roman"/>
          <w:bCs/>
          <w:color w:val="000000"/>
          <w:sz w:val="28"/>
          <w:szCs w:val="24"/>
          <w:lang w:eastAsia="ru-RU"/>
        </w:rPr>
        <w:t>1.7.</w:t>
      </w:r>
      <w:r>
        <w:rPr>
          <w:rFonts w:ascii="Times New Roman" w:hAnsi="Times New Roman"/>
          <w:color w:val="000000"/>
          <w:sz w:val="28"/>
          <w:szCs w:val="28"/>
        </w:rPr>
        <w:t xml:space="preserve"> Дополнить пункт 4.3. Устава  следующими подпунктами:</w:t>
      </w:r>
    </w:p>
    <w:p w:rsidR="0027249F" w:rsidRDefault="0027249F" w:rsidP="0027249F">
      <w:p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«4.3. Ребёнку гарантируется:</w:t>
      </w:r>
    </w:p>
    <w:p w:rsidR="0027249F" w:rsidRDefault="0027249F" w:rsidP="0027249F">
      <w:pPr>
        <w:pStyle w:val="a7"/>
        <w:numPr>
          <w:ilvl w:val="0"/>
          <w:numId w:val="4"/>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прохождение  в соответствии с законодательством Российской Федерации  медицинских осмотров, в том числе профилактических медицинских осмотров, в связи с занятиями физической культурой и спортом, и диспансеризации;</w:t>
      </w:r>
    </w:p>
    <w:p w:rsidR="0027249F" w:rsidRDefault="0027249F" w:rsidP="0027249F">
      <w:pPr>
        <w:pStyle w:val="a7"/>
        <w:numPr>
          <w:ilvl w:val="0"/>
          <w:numId w:val="4"/>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 образование в соответствии с основной образовательной программой дошкольного образования, адаптированной образовательной программой</w:t>
      </w:r>
      <w:proofErr w:type="gramStart"/>
      <w:r>
        <w:rPr>
          <w:rFonts w:ascii="Times New Roman" w:hAnsi="Times New Roman"/>
          <w:bCs/>
          <w:color w:val="000000"/>
          <w:sz w:val="28"/>
          <w:szCs w:val="24"/>
          <w:lang w:eastAsia="ru-RU"/>
        </w:rPr>
        <w:t xml:space="preserve"> ;</w:t>
      </w:r>
      <w:proofErr w:type="gramEnd"/>
    </w:p>
    <w:p w:rsidR="0027249F" w:rsidRDefault="0027249F" w:rsidP="0027249F">
      <w:pPr>
        <w:pStyle w:val="a7"/>
        <w:spacing w:after="0"/>
        <w:rPr>
          <w:rFonts w:ascii="Times New Roman" w:hAnsi="Times New Roman"/>
          <w:bCs/>
          <w:color w:val="000000"/>
          <w:sz w:val="28"/>
          <w:szCs w:val="24"/>
          <w:lang w:eastAsia="ru-RU"/>
        </w:rPr>
      </w:pPr>
    </w:p>
    <w:p w:rsidR="0027249F" w:rsidRDefault="0027249F" w:rsidP="0027249F">
      <w:p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1.8.</w:t>
      </w:r>
      <w:r>
        <w:rPr>
          <w:rFonts w:ascii="Times New Roman" w:hAnsi="Times New Roman"/>
          <w:color w:val="000000"/>
          <w:sz w:val="28"/>
          <w:szCs w:val="28"/>
        </w:rPr>
        <w:t xml:space="preserve"> Дополнить  пункт 4.9. Устава  следующими подпунктами:</w:t>
      </w:r>
    </w:p>
    <w:p w:rsidR="0027249F" w:rsidRDefault="0027249F" w:rsidP="0027249F">
      <w:p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w:t>
      </w:r>
      <w:r>
        <w:rPr>
          <w:rFonts w:ascii="Times New Roman" w:hAnsi="Times New Roman"/>
          <w:bCs/>
          <w:color w:val="000000"/>
          <w:sz w:val="28"/>
          <w:szCs w:val="28"/>
          <w:lang w:eastAsia="ru-RU"/>
        </w:rPr>
        <w:t>4.9. Педагогические</w:t>
      </w:r>
      <w:r>
        <w:rPr>
          <w:rFonts w:ascii="Times New Roman" w:hAnsi="Times New Roman"/>
          <w:bCs/>
          <w:color w:val="000000"/>
          <w:sz w:val="24"/>
          <w:szCs w:val="24"/>
          <w:lang w:eastAsia="ru-RU"/>
        </w:rPr>
        <w:t xml:space="preserve"> </w:t>
      </w:r>
      <w:r>
        <w:rPr>
          <w:rFonts w:ascii="Times New Roman" w:hAnsi="Times New Roman"/>
          <w:bCs/>
          <w:color w:val="000000"/>
          <w:sz w:val="28"/>
          <w:szCs w:val="24"/>
          <w:lang w:eastAsia="ru-RU"/>
        </w:rPr>
        <w:t>работники Учреждения имеют право:</w:t>
      </w:r>
    </w:p>
    <w:p w:rsidR="0027249F" w:rsidRDefault="0027249F" w:rsidP="0027249F">
      <w:pPr>
        <w:pStyle w:val="a7"/>
        <w:numPr>
          <w:ilvl w:val="0"/>
          <w:numId w:val="5"/>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на объединение  в общественные профессиональные организации в формах и порядке, которые установлены законодательством РФ;</w:t>
      </w:r>
    </w:p>
    <w:p w:rsidR="0027249F" w:rsidRDefault="0027249F" w:rsidP="0027249F">
      <w:pPr>
        <w:pStyle w:val="a7"/>
        <w:numPr>
          <w:ilvl w:val="0"/>
          <w:numId w:val="5"/>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на обращение в комиссию по урегулированию споров между участниками  образовательных отношений</w:t>
      </w:r>
      <w:proofErr w:type="gramStart"/>
      <w:r>
        <w:rPr>
          <w:rFonts w:ascii="Times New Roman" w:hAnsi="Times New Roman"/>
          <w:bCs/>
          <w:color w:val="000000"/>
          <w:sz w:val="28"/>
          <w:szCs w:val="24"/>
          <w:lang w:eastAsia="ru-RU"/>
        </w:rPr>
        <w:t>;»</w:t>
      </w:r>
      <w:proofErr w:type="gramEnd"/>
      <w:r>
        <w:rPr>
          <w:rFonts w:ascii="Times New Roman" w:hAnsi="Times New Roman"/>
          <w:bCs/>
          <w:color w:val="000000"/>
          <w:sz w:val="28"/>
          <w:szCs w:val="24"/>
          <w:lang w:eastAsia="ru-RU"/>
        </w:rPr>
        <w:t>.</w:t>
      </w:r>
    </w:p>
    <w:p w:rsidR="0027249F" w:rsidRDefault="0027249F" w:rsidP="0027249F">
      <w:pPr>
        <w:pStyle w:val="a7"/>
        <w:spacing w:after="0"/>
        <w:rPr>
          <w:rFonts w:ascii="Times New Roman" w:hAnsi="Times New Roman"/>
          <w:bCs/>
          <w:color w:val="000000"/>
          <w:sz w:val="28"/>
          <w:szCs w:val="24"/>
          <w:lang w:eastAsia="ru-RU"/>
        </w:rPr>
      </w:pPr>
    </w:p>
    <w:p w:rsidR="0027249F" w:rsidRDefault="0027249F" w:rsidP="0027249F">
      <w:pPr>
        <w:pStyle w:val="a7"/>
        <w:spacing w:after="0"/>
        <w:ind w:left="0"/>
        <w:rPr>
          <w:rFonts w:ascii="Times New Roman" w:hAnsi="Times New Roman"/>
          <w:bCs/>
          <w:color w:val="000000"/>
          <w:sz w:val="28"/>
          <w:szCs w:val="24"/>
          <w:lang w:eastAsia="ru-RU"/>
        </w:rPr>
      </w:pPr>
      <w:r>
        <w:rPr>
          <w:rFonts w:ascii="Times New Roman" w:hAnsi="Times New Roman"/>
          <w:bCs/>
          <w:color w:val="000000"/>
          <w:sz w:val="28"/>
          <w:szCs w:val="24"/>
          <w:lang w:eastAsia="ru-RU"/>
        </w:rPr>
        <w:t>1.9. Дополнить пункт 4.10. Устава следующим подпунктом:</w:t>
      </w:r>
    </w:p>
    <w:p w:rsidR="0027249F" w:rsidRDefault="0027249F" w:rsidP="0027249F">
      <w:pPr>
        <w:pStyle w:val="a7"/>
        <w:spacing w:after="0"/>
        <w:ind w:left="0" w:firstLine="709"/>
        <w:rPr>
          <w:rFonts w:ascii="Times New Roman" w:hAnsi="Times New Roman"/>
          <w:bCs/>
          <w:color w:val="000000"/>
          <w:sz w:val="28"/>
          <w:szCs w:val="24"/>
          <w:lang w:eastAsia="ru-RU"/>
        </w:rPr>
      </w:pPr>
      <w:r>
        <w:rPr>
          <w:rFonts w:ascii="Times New Roman" w:hAnsi="Times New Roman"/>
          <w:bCs/>
          <w:color w:val="000000"/>
          <w:sz w:val="28"/>
          <w:szCs w:val="24"/>
          <w:lang w:eastAsia="ru-RU"/>
        </w:rPr>
        <w:t>«4.10. Педагогические работники Учреждения обязаны:</w:t>
      </w:r>
    </w:p>
    <w:p w:rsidR="0027249F" w:rsidRDefault="0027249F" w:rsidP="0027249F">
      <w:pPr>
        <w:pStyle w:val="a7"/>
        <w:numPr>
          <w:ilvl w:val="0"/>
          <w:numId w:val="6"/>
        </w:numPr>
        <w:spacing w:after="0"/>
        <w:rPr>
          <w:rFonts w:ascii="Times New Roman" w:hAnsi="Times New Roman"/>
          <w:bCs/>
          <w:color w:val="000000"/>
          <w:sz w:val="28"/>
          <w:szCs w:val="24"/>
          <w:lang w:eastAsia="ru-RU"/>
        </w:rPr>
      </w:pPr>
      <w:r>
        <w:rPr>
          <w:rFonts w:ascii="Times New Roman" w:hAnsi="Times New Roman"/>
          <w:bCs/>
          <w:color w:val="000000"/>
          <w:sz w:val="28"/>
          <w:szCs w:val="24"/>
          <w:lang w:eastAsia="ru-RU"/>
        </w:rPr>
        <w:t>проходить в установленном законодательством Российской Федерации порядке обучение и проверку знаний и навыков в области охраны труда, оказания первой доврачебной помощи</w:t>
      </w:r>
      <w:proofErr w:type="gramStart"/>
      <w:r>
        <w:rPr>
          <w:rFonts w:ascii="Times New Roman" w:hAnsi="Times New Roman"/>
          <w:bCs/>
          <w:color w:val="000000"/>
          <w:sz w:val="28"/>
          <w:szCs w:val="24"/>
          <w:lang w:eastAsia="ru-RU"/>
        </w:rPr>
        <w:t>;»</w:t>
      </w:r>
      <w:proofErr w:type="gramEnd"/>
      <w:r>
        <w:rPr>
          <w:rFonts w:ascii="Times New Roman" w:hAnsi="Times New Roman"/>
          <w:bCs/>
          <w:color w:val="000000"/>
          <w:sz w:val="28"/>
          <w:szCs w:val="24"/>
          <w:lang w:eastAsia="ru-RU"/>
        </w:rPr>
        <w:t>.</w:t>
      </w:r>
    </w:p>
    <w:p w:rsidR="0027249F" w:rsidRDefault="0027249F" w:rsidP="0027249F">
      <w:pPr>
        <w:pStyle w:val="a7"/>
        <w:spacing w:after="0"/>
        <w:ind w:left="360"/>
        <w:rPr>
          <w:rFonts w:ascii="Times New Roman" w:hAnsi="Times New Roman"/>
          <w:bCs/>
          <w:color w:val="000000"/>
          <w:sz w:val="28"/>
          <w:szCs w:val="24"/>
          <w:lang w:eastAsia="ru-RU"/>
        </w:rPr>
      </w:pPr>
    </w:p>
    <w:p w:rsidR="0027249F" w:rsidRDefault="0027249F" w:rsidP="0027249F">
      <w:pPr>
        <w:pStyle w:val="a7"/>
        <w:spacing w:after="0"/>
        <w:ind w:left="0"/>
        <w:rPr>
          <w:rFonts w:ascii="Times New Roman" w:hAnsi="Times New Roman"/>
          <w:bCs/>
          <w:color w:val="000000"/>
          <w:sz w:val="28"/>
          <w:szCs w:val="24"/>
          <w:lang w:eastAsia="ru-RU"/>
        </w:rPr>
      </w:pPr>
      <w:r>
        <w:rPr>
          <w:rFonts w:ascii="Times New Roman" w:hAnsi="Times New Roman"/>
          <w:bCs/>
          <w:color w:val="000000"/>
          <w:sz w:val="28"/>
          <w:szCs w:val="24"/>
          <w:lang w:eastAsia="ru-RU"/>
        </w:rPr>
        <w:t xml:space="preserve">1.10. </w:t>
      </w:r>
      <w:r>
        <w:rPr>
          <w:rFonts w:ascii="Times New Roman" w:hAnsi="Times New Roman"/>
          <w:color w:val="000000"/>
          <w:sz w:val="28"/>
          <w:szCs w:val="28"/>
        </w:rPr>
        <w:t>Изложить пункт 4.17. Устава в следующей редакции:</w:t>
      </w:r>
    </w:p>
    <w:p w:rsidR="0027249F" w:rsidRDefault="0027249F" w:rsidP="0027249F">
      <w:pPr>
        <w:rPr>
          <w:rFonts w:ascii="Times New Roman" w:hAnsi="Times New Roman"/>
          <w:bCs/>
          <w:color w:val="000000"/>
          <w:sz w:val="28"/>
          <w:szCs w:val="24"/>
          <w:lang w:eastAsia="ru-RU"/>
        </w:rPr>
      </w:pPr>
      <w:r>
        <w:rPr>
          <w:rFonts w:ascii="Times New Roman" w:hAnsi="Times New Roman"/>
          <w:bCs/>
          <w:color w:val="000000"/>
          <w:sz w:val="28"/>
          <w:szCs w:val="24"/>
          <w:lang w:eastAsia="ru-RU"/>
        </w:rPr>
        <w:lastRenderedPageBreak/>
        <w:t>«4.17. Право на занятие должностей, предусмотренных  пунктом 4.15. настоящего Устава, имеют лица, отвечающие квалификационным требованиям, указанным в квалификационных справочниках, и (или) профессиональным стандартам</w:t>
      </w:r>
      <w:proofErr w:type="gramStart"/>
      <w:r>
        <w:rPr>
          <w:rFonts w:ascii="Times New Roman" w:hAnsi="Times New Roman"/>
          <w:bCs/>
          <w:color w:val="000000"/>
          <w:sz w:val="28"/>
          <w:szCs w:val="24"/>
          <w:lang w:eastAsia="ru-RU"/>
        </w:rPr>
        <w:t>.».</w:t>
      </w:r>
      <w:proofErr w:type="gramEnd"/>
    </w:p>
    <w:p w:rsidR="0027249F" w:rsidRDefault="0027249F" w:rsidP="0027249F">
      <w:pPr>
        <w:rPr>
          <w:rFonts w:ascii="Times New Roman" w:hAnsi="Times New Roman"/>
          <w:bCs/>
          <w:color w:val="000000"/>
          <w:sz w:val="28"/>
          <w:szCs w:val="24"/>
          <w:lang w:eastAsia="ru-RU"/>
        </w:rPr>
      </w:pPr>
    </w:p>
    <w:p w:rsidR="0027249F" w:rsidRDefault="0027249F" w:rsidP="0027249F">
      <w:pPr>
        <w:pStyle w:val="a7"/>
        <w:spacing w:after="0"/>
        <w:ind w:left="0"/>
        <w:rPr>
          <w:rFonts w:ascii="Times New Roman" w:hAnsi="Times New Roman"/>
          <w:bCs/>
          <w:color w:val="000000"/>
          <w:sz w:val="28"/>
          <w:szCs w:val="24"/>
          <w:lang w:eastAsia="ru-RU"/>
        </w:rPr>
      </w:pPr>
      <w:r>
        <w:rPr>
          <w:rFonts w:ascii="Times New Roman" w:hAnsi="Times New Roman"/>
          <w:bCs/>
          <w:color w:val="000000"/>
          <w:sz w:val="28"/>
          <w:szCs w:val="24"/>
          <w:lang w:eastAsia="ru-RU"/>
        </w:rPr>
        <w:t xml:space="preserve">1.11. </w:t>
      </w:r>
      <w:r>
        <w:rPr>
          <w:rFonts w:ascii="Times New Roman" w:hAnsi="Times New Roman"/>
          <w:color w:val="000000"/>
          <w:sz w:val="28"/>
          <w:szCs w:val="28"/>
        </w:rPr>
        <w:t>Изложить пункт 7.8. Устава в следующей редакции:</w:t>
      </w:r>
    </w:p>
    <w:p w:rsidR="0027249F" w:rsidRDefault="0027249F" w:rsidP="0027249F">
      <w:pPr>
        <w:spacing w:after="0"/>
        <w:rPr>
          <w:rFonts w:ascii="Times New Roman" w:eastAsia="MS Mincho" w:hAnsi="Times New Roman"/>
          <w:bCs/>
          <w:iCs/>
          <w:color w:val="000000"/>
          <w:sz w:val="28"/>
          <w:szCs w:val="24"/>
          <w:lang w:eastAsia="ru-RU"/>
        </w:rPr>
      </w:pPr>
      <w:r>
        <w:rPr>
          <w:rFonts w:ascii="Times New Roman" w:hAnsi="Times New Roman"/>
          <w:bCs/>
          <w:color w:val="000000"/>
          <w:sz w:val="28"/>
          <w:szCs w:val="24"/>
          <w:lang w:eastAsia="ru-RU"/>
        </w:rPr>
        <w:t>« 7.8.</w:t>
      </w:r>
      <w:r>
        <w:rPr>
          <w:rFonts w:ascii="Times New Roman" w:eastAsia="MS Mincho" w:hAnsi="Times New Roman"/>
          <w:bCs/>
          <w:iCs/>
          <w:color w:val="000000"/>
          <w:sz w:val="28"/>
          <w:szCs w:val="24"/>
          <w:lang w:eastAsia="ru-RU"/>
        </w:rPr>
        <w:t xml:space="preserve"> На педагогическую работу в Учреждение принимаются лица, имеющие необходимую профессионально-педагогическую квалификацию, соответствующую квалификационным характеристикам по должности и полученной специальности, подтвержденную документами об образовании и </w:t>
      </w:r>
      <w:proofErr w:type="gramStart"/>
      <w:r>
        <w:rPr>
          <w:rFonts w:ascii="Times New Roman" w:eastAsia="MS Mincho" w:hAnsi="Times New Roman"/>
          <w:bCs/>
          <w:iCs/>
          <w:color w:val="000000"/>
          <w:sz w:val="28"/>
          <w:szCs w:val="24"/>
          <w:lang w:eastAsia="ru-RU"/>
        </w:rPr>
        <w:t xml:space="preserve">( </w:t>
      </w:r>
      <w:proofErr w:type="gramEnd"/>
      <w:r>
        <w:rPr>
          <w:rFonts w:ascii="Times New Roman" w:eastAsia="MS Mincho" w:hAnsi="Times New Roman"/>
          <w:bCs/>
          <w:iCs/>
          <w:color w:val="000000"/>
          <w:sz w:val="28"/>
          <w:szCs w:val="24"/>
          <w:lang w:eastAsia="ru-RU"/>
        </w:rPr>
        <w:t xml:space="preserve">или)  профессиональным стандартам. </w:t>
      </w:r>
    </w:p>
    <w:p w:rsidR="0027249F" w:rsidRDefault="0027249F" w:rsidP="0027249F">
      <w:pPr>
        <w:spacing w:after="0"/>
        <w:rPr>
          <w:rFonts w:ascii="Times New Roman" w:hAnsi="Times New Roman"/>
          <w:color w:val="000000"/>
          <w:sz w:val="28"/>
          <w:szCs w:val="28"/>
        </w:rPr>
      </w:pPr>
      <w:r>
        <w:rPr>
          <w:rFonts w:ascii="Times New Roman" w:hAnsi="Times New Roman"/>
          <w:color w:val="000000"/>
          <w:sz w:val="28"/>
          <w:szCs w:val="28"/>
        </w:rPr>
        <w:t xml:space="preserve">К педагогической деятельности не допускаются лица: </w:t>
      </w:r>
    </w:p>
    <w:p w:rsidR="0027249F" w:rsidRDefault="0027249F" w:rsidP="0027249F">
      <w:pPr>
        <w:spacing w:after="0"/>
        <w:ind w:firstLine="709"/>
        <w:rPr>
          <w:rFonts w:ascii="Times New Roman" w:hAnsi="Times New Roman"/>
          <w:color w:val="000000"/>
          <w:sz w:val="28"/>
          <w:szCs w:val="28"/>
        </w:rPr>
      </w:pPr>
      <w:r>
        <w:rPr>
          <w:rFonts w:ascii="Times New Roman" w:hAnsi="Times New Roman"/>
          <w:color w:val="000000"/>
          <w:sz w:val="28"/>
          <w:szCs w:val="28"/>
        </w:rPr>
        <w:t>- лишенные права заниматься педагогической деятельностью в соответствии с вступившим в законную силу приговором суда;</w:t>
      </w:r>
    </w:p>
    <w:p w:rsidR="0027249F" w:rsidRDefault="0027249F" w:rsidP="0027249F">
      <w:pPr>
        <w:spacing w:after="0"/>
        <w:ind w:firstLine="709"/>
        <w:rPr>
          <w:rFonts w:ascii="Times New Roman" w:hAnsi="Times New Roman"/>
          <w:color w:val="000000"/>
          <w:sz w:val="28"/>
          <w:szCs w:val="28"/>
        </w:rPr>
      </w:pPr>
      <w:proofErr w:type="gramStart"/>
      <w:r>
        <w:rPr>
          <w:rFonts w:ascii="Times New Roman" w:hAnsi="Times New Roman"/>
          <w:color w:val="000000"/>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Pr>
          <w:rFonts w:ascii="Times New Roman" w:hAnsi="Times New Roman"/>
          <w:color w:val="000000"/>
          <w:sz w:val="28"/>
          <w:szCs w:val="28"/>
        </w:rPr>
        <w:t>, основ конституционного строя и безопасности государства, мира и безопасности человечества, а также против общественной безопасности;</w:t>
      </w:r>
    </w:p>
    <w:p w:rsidR="0027249F" w:rsidRDefault="0027249F" w:rsidP="0027249F">
      <w:pPr>
        <w:spacing w:after="0"/>
        <w:ind w:firstLine="709"/>
        <w:rPr>
          <w:rFonts w:ascii="Times New Roman" w:hAnsi="Times New Roman"/>
          <w:color w:val="000000"/>
          <w:sz w:val="28"/>
          <w:szCs w:val="28"/>
        </w:rPr>
      </w:pPr>
      <w:proofErr w:type="gramStart"/>
      <w:r>
        <w:rPr>
          <w:rFonts w:ascii="Times New Roman" w:hAnsi="Times New Roman"/>
          <w:color w:val="000000"/>
          <w:sz w:val="28"/>
          <w:szCs w:val="28"/>
        </w:rPr>
        <w:t>- имеющие неснятую или непогашенную судимость за умышленные тяжкие и особо тяжкие преступления;</w:t>
      </w:r>
      <w:proofErr w:type="gramEnd"/>
    </w:p>
    <w:p w:rsidR="0027249F" w:rsidRDefault="0027249F" w:rsidP="0027249F">
      <w:pPr>
        <w:spacing w:after="0"/>
        <w:ind w:firstLine="709"/>
        <w:rPr>
          <w:rFonts w:ascii="Times New Roman" w:hAnsi="Times New Roman"/>
          <w:color w:val="000000"/>
          <w:sz w:val="28"/>
          <w:szCs w:val="28"/>
        </w:rPr>
      </w:pPr>
      <w:r>
        <w:rPr>
          <w:rFonts w:ascii="Times New Roman" w:hAnsi="Times New Roman"/>
          <w:color w:val="000000"/>
          <w:sz w:val="28"/>
          <w:szCs w:val="28"/>
        </w:rPr>
        <w:t xml:space="preserve">- </w:t>
      </w:r>
      <w:proofErr w:type="gramStart"/>
      <w:r>
        <w:rPr>
          <w:rFonts w:ascii="Times New Roman" w:hAnsi="Times New Roman"/>
          <w:color w:val="000000"/>
          <w:sz w:val="28"/>
          <w:szCs w:val="28"/>
        </w:rPr>
        <w:t>признанные</w:t>
      </w:r>
      <w:proofErr w:type="gramEnd"/>
      <w:r>
        <w:rPr>
          <w:rFonts w:ascii="Times New Roman" w:hAnsi="Times New Roman"/>
          <w:color w:val="000000"/>
          <w:sz w:val="28"/>
          <w:szCs w:val="28"/>
        </w:rPr>
        <w:t xml:space="preserve"> недееспособными в установленном федеральным законом порядке;</w:t>
      </w:r>
    </w:p>
    <w:p w:rsidR="0027249F" w:rsidRDefault="0027249F" w:rsidP="0027249F">
      <w:pPr>
        <w:spacing w:after="0"/>
        <w:ind w:firstLine="709"/>
        <w:rPr>
          <w:rFonts w:ascii="Times New Roman" w:hAnsi="Times New Roman"/>
          <w:color w:val="000000"/>
          <w:sz w:val="28"/>
          <w:szCs w:val="28"/>
        </w:rPr>
      </w:pPr>
      <w:r>
        <w:rPr>
          <w:rFonts w:ascii="Times New Roman" w:hAnsi="Times New Roman"/>
          <w:color w:val="000000"/>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7249F" w:rsidRDefault="0027249F" w:rsidP="0027249F">
      <w:pPr>
        <w:spacing w:after="0"/>
        <w:ind w:firstLine="709"/>
        <w:rPr>
          <w:rFonts w:ascii="Times New Roman" w:hAnsi="Times New Roman"/>
          <w:sz w:val="28"/>
          <w:szCs w:val="28"/>
        </w:rPr>
      </w:pPr>
      <w:proofErr w:type="gramStart"/>
      <w:r>
        <w:rPr>
          <w:rFonts w:ascii="Times New Roman" w:hAnsi="Times New Roman"/>
          <w:color w:val="000000"/>
          <w:sz w:val="28"/>
          <w:szCs w:val="28"/>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лица, уголовное преследование в отношении которых по обвинению в совершении этих преступлений прекращено по не реабилитирующим основаниям</w:t>
      </w:r>
      <w:r>
        <w:rPr>
          <w:rFonts w:ascii="Times New Roman" w:hAnsi="Times New Roman"/>
          <w:sz w:val="28"/>
          <w:szCs w:val="28"/>
        </w:rPr>
        <w:t xml:space="preserve">, могут быть допущены к педагогической деятельности при наличии решения комиссии по делам несовершеннолетних </w:t>
      </w:r>
      <w:r>
        <w:rPr>
          <w:rFonts w:ascii="Times New Roman" w:hAnsi="Times New Roman"/>
          <w:sz w:val="28"/>
          <w:szCs w:val="28"/>
        </w:rPr>
        <w:lastRenderedPageBreak/>
        <w:t>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27249F" w:rsidRDefault="0027249F" w:rsidP="0027249F">
      <w:pPr>
        <w:spacing w:after="0"/>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7B1429" w:rsidP="0027249F">
      <w:pPr>
        <w:spacing w:after="0"/>
        <w:jc w:val="center"/>
        <w:rPr>
          <w:rFonts w:ascii="Times New Roman" w:hAnsi="Times New Roman"/>
          <w:b/>
          <w:sz w:val="28"/>
          <w:szCs w:val="24"/>
          <w:lang w:eastAsia="ru-RU"/>
        </w:rPr>
      </w:pPr>
      <w:r>
        <w:rPr>
          <w:noProof/>
          <w:lang w:eastAsia="ru-RU"/>
        </w:rPr>
        <w:drawing>
          <wp:inline distT="0" distB="0" distL="0" distR="0" wp14:anchorId="06EE1C20" wp14:editId="7B1E0D2D">
            <wp:extent cx="4266648" cy="5868237"/>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67169" cy="5868953"/>
                    </a:xfrm>
                    <a:prstGeom prst="rect">
                      <a:avLst/>
                    </a:prstGeom>
                  </pic:spPr>
                </pic:pic>
              </a:graphicData>
            </a:graphic>
          </wp:inline>
        </w:drawing>
      </w: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7B1429" w:rsidP="0027249F">
      <w:pPr>
        <w:spacing w:after="0"/>
        <w:jc w:val="center"/>
        <w:rPr>
          <w:rFonts w:ascii="Times New Roman" w:hAnsi="Times New Roman"/>
          <w:b/>
          <w:sz w:val="28"/>
          <w:szCs w:val="24"/>
          <w:lang w:eastAsia="ru-RU"/>
        </w:rPr>
      </w:pPr>
      <w:r>
        <w:rPr>
          <w:noProof/>
          <w:lang w:eastAsia="ru-RU"/>
        </w:rPr>
        <w:lastRenderedPageBreak/>
        <w:drawing>
          <wp:inline distT="0" distB="0" distL="0" distR="0" wp14:anchorId="49A6A27E" wp14:editId="3D10CFDE">
            <wp:extent cx="5940425" cy="8170307"/>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170307"/>
                    </a:xfrm>
                    <a:prstGeom prst="rect">
                      <a:avLst/>
                    </a:prstGeom>
                  </pic:spPr>
                </pic:pic>
              </a:graphicData>
            </a:graphic>
          </wp:inline>
        </w:drawing>
      </w: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7B1429">
      <w:pPr>
        <w:spacing w:after="0"/>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p>
    <w:p w:rsidR="0027249F" w:rsidRDefault="0027249F" w:rsidP="0027249F">
      <w:pPr>
        <w:spacing w:after="0"/>
        <w:jc w:val="center"/>
        <w:rPr>
          <w:rFonts w:ascii="Times New Roman" w:hAnsi="Times New Roman"/>
          <w:b/>
          <w:sz w:val="28"/>
          <w:szCs w:val="24"/>
          <w:lang w:eastAsia="ru-RU"/>
        </w:rPr>
      </w:pPr>
      <w:r>
        <w:rPr>
          <w:rFonts w:ascii="Times New Roman" w:hAnsi="Times New Roman"/>
          <w:b/>
          <w:sz w:val="28"/>
          <w:szCs w:val="24"/>
          <w:lang w:eastAsia="ru-RU"/>
        </w:rPr>
        <w:t>1.Общие положения</w:t>
      </w:r>
    </w:p>
    <w:p w:rsidR="0027249F" w:rsidRDefault="0027249F" w:rsidP="0027249F">
      <w:pPr>
        <w:spacing w:after="0"/>
        <w:ind w:firstLine="540"/>
        <w:rPr>
          <w:rFonts w:ascii="Times New Roman" w:hAnsi="Times New Roman"/>
          <w:color w:val="FF0000"/>
          <w:sz w:val="28"/>
          <w:szCs w:val="24"/>
          <w:lang w:eastAsia="ru-RU"/>
        </w:rPr>
      </w:pPr>
    </w:p>
    <w:p w:rsidR="0027249F" w:rsidRDefault="0027249F" w:rsidP="0027249F">
      <w:pPr>
        <w:spacing w:after="0"/>
        <w:rPr>
          <w:rFonts w:ascii="Times New Roman" w:hAnsi="Times New Roman"/>
          <w:sz w:val="28"/>
          <w:szCs w:val="24"/>
          <w:lang w:eastAsia="ru-RU"/>
        </w:rPr>
      </w:pPr>
      <w:r>
        <w:rPr>
          <w:rFonts w:ascii="Times New Roman" w:hAnsi="Times New Roman"/>
          <w:color w:val="000000"/>
          <w:sz w:val="28"/>
          <w:szCs w:val="24"/>
          <w:lang w:eastAsia="ru-RU"/>
        </w:rPr>
        <w:t xml:space="preserve">1.1. </w:t>
      </w:r>
      <w:proofErr w:type="gramStart"/>
      <w:r>
        <w:rPr>
          <w:rFonts w:ascii="Times New Roman" w:hAnsi="Times New Roman"/>
          <w:color w:val="000000"/>
          <w:sz w:val="28"/>
          <w:szCs w:val="24"/>
          <w:lang w:eastAsia="ru-RU"/>
        </w:rPr>
        <w:t>Муниципальное образовательное учреждение дошкольного образования детский сад № 140 (в дальнейшем именуемое – Учреждение)</w:t>
      </w:r>
      <w:r>
        <w:rPr>
          <w:rFonts w:ascii="Times New Roman" w:hAnsi="Times New Roman"/>
          <w:sz w:val="28"/>
          <w:szCs w:val="24"/>
          <w:lang w:eastAsia="ru-RU"/>
        </w:rPr>
        <w:t xml:space="preserve"> создано на основании Постановления Главы города Твери   № 1317 от 23.06.1999г. «О создании муниципальных образовательных учреждений», зарегистрировано в Тверской городской регистрационной палате от 29.07.1999г. (свидетельство: серия:</w:t>
      </w:r>
      <w:proofErr w:type="gramEnd"/>
      <w:r>
        <w:rPr>
          <w:rFonts w:ascii="Times New Roman" w:hAnsi="Times New Roman"/>
          <w:sz w:val="28"/>
          <w:szCs w:val="24"/>
          <w:lang w:eastAsia="ru-RU"/>
        </w:rPr>
        <w:t xml:space="preserve"> </w:t>
      </w:r>
      <w:proofErr w:type="gramStart"/>
      <w:r>
        <w:rPr>
          <w:rFonts w:ascii="Times New Roman" w:hAnsi="Times New Roman"/>
          <w:sz w:val="28"/>
          <w:szCs w:val="24"/>
          <w:lang w:eastAsia="ru-RU"/>
        </w:rPr>
        <w:t>Г, № 903-99),внесено в Единый государственный реестр юридических лиц Межрайонной инспекцией Министерства Российской Федерации по налогам и сборам № 1 по Тверской области 25.11.2002г.</w:t>
      </w:r>
      <w:proofErr w:type="gramEnd"/>
    </w:p>
    <w:p w:rsidR="0027249F" w:rsidRDefault="0027249F" w:rsidP="0027249F">
      <w:pPr>
        <w:spacing w:after="0"/>
        <w:rPr>
          <w:rFonts w:ascii="Times New Roman" w:hAnsi="Times New Roman"/>
          <w:sz w:val="28"/>
          <w:szCs w:val="28"/>
        </w:rPr>
      </w:pPr>
      <w:r>
        <w:rPr>
          <w:rFonts w:ascii="Times New Roman" w:hAnsi="Times New Roman"/>
          <w:sz w:val="28"/>
          <w:szCs w:val="24"/>
          <w:lang w:eastAsia="ru-RU"/>
        </w:rPr>
        <w:t>1.2. Полное наименование Учреждения – муниципальное бюджетное дошкольное образовательное учреждение детский сад № 140, сокращенное наименование – МБДОУ детский сад № 140.</w:t>
      </w:r>
    </w:p>
    <w:p w:rsidR="0027249F" w:rsidRDefault="0027249F" w:rsidP="0027249F">
      <w:pPr>
        <w:spacing w:after="0"/>
        <w:ind w:firstLine="709"/>
        <w:rPr>
          <w:rFonts w:ascii="Times New Roman" w:hAnsi="Times New Roman"/>
          <w:sz w:val="28"/>
          <w:szCs w:val="24"/>
          <w:lang w:eastAsia="ru-RU"/>
        </w:rPr>
      </w:pPr>
      <w:r>
        <w:rPr>
          <w:rFonts w:ascii="Times New Roman" w:hAnsi="Times New Roman"/>
          <w:sz w:val="28"/>
          <w:szCs w:val="24"/>
          <w:lang w:eastAsia="ru-RU"/>
        </w:rPr>
        <w:t>Тип муниципального учреждения – дошкольное бюджетное учреждение.</w:t>
      </w:r>
    </w:p>
    <w:p w:rsidR="0027249F" w:rsidRDefault="0027249F" w:rsidP="0027249F">
      <w:pPr>
        <w:spacing w:after="0"/>
        <w:ind w:firstLine="709"/>
        <w:rPr>
          <w:rFonts w:ascii="Times New Roman" w:hAnsi="Times New Roman"/>
          <w:sz w:val="28"/>
          <w:szCs w:val="24"/>
          <w:lang w:eastAsia="ru-RU"/>
        </w:rPr>
      </w:pPr>
      <w:r>
        <w:rPr>
          <w:rFonts w:ascii="Times New Roman" w:hAnsi="Times New Roman"/>
          <w:sz w:val="28"/>
          <w:szCs w:val="24"/>
          <w:lang w:eastAsia="ru-RU"/>
        </w:rPr>
        <w:t xml:space="preserve">Тип учреждения, реализующего основную общеобразовательную программу – образовательную программу дошкольного образования – дошкольное образовательное учреждение. </w:t>
      </w:r>
    </w:p>
    <w:p w:rsidR="0027249F" w:rsidRDefault="0027249F" w:rsidP="0027249F">
      <w:pPr>
        <w:spacing w:after="0"/>
        <w:ind w:firstLine="709"/>
        <w:rPr>
          <w:rFonts w:ascii="Times New Roman" w:hAnsi="Times New Roman"/>
          <w:sz w:val="28"/>
          <w:szCs w:val="24"/>
          <w:lang w:eastAsia="ru-RU"/>
        </w:rPr>
      </w:pPr>
      <w:r>
        <w:rPr>
          <w:rFonts w:ascii="Times New Roman" w:hAnsi="Times New Roman"/>
          <w:sz w:val="28"/>
          <w:szCs w:val="24"/>
          <w:lang w:eastAsia="ru-RU"/>
        </w:rPr>
        <w:t xml:space="preserve">Организационно-правовая форма – муниципальное учреждение. </w:t>
      </w:r>
    </w:p>
    <w:p w:rsidR="0027249F" w:rsidRDefault="0027249F" w:rsidP="0027249F">
      <w:pPr>
        <w:spacing w:after="0"/>
        <w:rPr>
          <w:rFonts w:ascii="Times New Roman" w:hAnsi="Times New Roman"/>
          <w:sz w:val="28"/>
          <w:szCs w:val="24"/>
          <w:lang w:eastAsia="ru-RU"/>
        </w:rPr>
      </w:pPr>
      <w:r>
        <w:rPr>
          <w:rFonts w:ascii="Times New Roman" w:hAnsi="Times New Roman"/>
          <w:sz w:val="28"/>
          <w:szCs w:val="24"/>
          <w:lang w:eastAsia="ru-RU"/>
        </w:rPr>
        <w:t>1.3. Свою деятельность Учреждение осуществляет в соответствии с законодательством Российской Федерации и настоящим Уставом.</w:t>
      </w:r>
    </w:p>
    <w:p w:rsidR="0027249F" w:rsidRDefault="0027249F" w:rsidP="0027249F">
      <w:pPr>
        <w:spacing w:after="0"/>
        <w:rPr>
          <w:rFonts w:ascii="Times New Roman" w:hAnsi="Times New Roman"/>
          <w:sz w:val="28"/>
          <w:szCs w:val="24"/>
          <w:lang w:eastAsia="ru-RU"/>
        </w:rPr>
      </w:pPr>
      <w:r>
        <w:rPr>
          <w:rFonts w:ascii="Times New Roman" w:hAnsi="Times New Roman"/>
          <w:sz w:val="28"/>
          <w:szCs w:val="24"/>
          <w:lang w:eastAsia="ru-RU"/>
        </w:rPr>
        <w:t xml:space="preserve">1.4. </w:t>
      </w:r>
      <w:proofErr w:type="gramStart"/>
      <w:r>
        <w:rPr>
          <w:rFonts w:ascii="Times New Roman" w:hAnsi="Times New Roman"/>
          <w:sz w:val="28"/>
          <w:szCs w:val="24"/>
          <w:lang w:eastAsia="ru-RU"/>
        </w:rPr>
        <w:t xml:space="preserve">Юридический адрес Учреждения – </w:t>
      </w:r>
      <w:smartTag w:uri="urn:schemas-microsoft-com:office:smarttags" w:element="metricconverter">
        <w:smartTagPr>
          <w:attr w:name="ProductID" w:val="170026 г"/>
        </w:smartTagPr>
        <w:r>
          <w:rPr>
            <w:rFonts w:ascii="Times New Roman" w:hAnsi="Times New Roman"/>
            <w:sz w:val="28"/>
            <w:szCs w:val="24"/>
            <w:lang w:eastAsia="ru-RU"/>
          </w:rPr>
          <w:t>170026 г</w:t>
        </w:r>
      </w:smartTag>
      <w:r>
        <w:rPr>
          <w:rFonts w:ascii="Times New Roman" w:hAnsi="Times New Roman"/>
          <w:sz w:val="28"/>
          <w:szCs w:val="24"/>
          <w:lang w:eastAsia="ru-RU"/>
        </w:rPr>
        <w:t>. Тверь, ул. Волынская, д. 2, фактический адрес – тот же.</w:t>
      </w:r>
      <w:proofErr w:type="gramEnd"/>
    </w:p>
    <w:p w:rsidR="0027249F" w:rsidRDefault="0027249F" w:rsidP="0027249F">
      <w:pPr>
        <w:spacing w:after="0"/>
        <w:rPr>
          <w:rFonts w:ascii="Times New Roman" w:hAnsi="Times New Roman"/>
          <w:sz w:val="28"/>
          <w:szCs w:val="24"/>
          <w:lang w:eastAsia="ru-RU"/>
        </w:rPr>
      </w:pPr>
      <w:r>
        <w:rPr>
          <w:rFonts w:ascii="Times New Roman" w:hAnsi="Times New Roman"/>
          <w:sz w:val="28"/>
          <w:szCs w:val="24"/>
          <w:lang w:eastAsia="ru-RU"/>
        </w:rPr>
        <w:t>1.5. Учреждение является некоммерческой организацией.</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1.6. Учреждение является юридическим лицом, создается и регистрируется в соответствии с законодательством Российской Федерации, имеет в оперативном управлении обособленное имущество, лицевые счета, открытые в установленном порядке, самостоятельный баланс, печать установленного образца, штамп и бланки со своими наименованиями.</w:t>
      </w:r>
    </w:p>
    <w:p w:rsidR="0027249F" w:rsidRDefault="0027249F" w:rsidP="0027249F">
      <w:pPr>
        <w:spacing w:after="0"/>
        <w:rPr>
          <w:rFonts w:ascii="Times New Roman" w:eastAsia="MS Mincho" w:hAnsi="Times New Roman"/>
          <w:sz w:val="28"/>
          <w:szCs w:val="24"/>
          <w:lang w:eastAsia="ru-RU"/>
        </w:rPr>
      </w:pPr>
      <w:r>
        <w:rPr>
          <w:rFonts w:ascii="Times New Roman" w:hAnsi="Times New Roman"/>
          <w:sz w:val="28"/>
          <w:szCs w:val="24"/>
          <w:lang w:eastAsia="ru-RU"/>
        </w:rPr>
        <w:t xml:space="preserve">1.7. Учредителем Учреждения является управление образования администрации города Твери </w:t>
      </w:r>
      <w:r>
        <w:rPr>
          <w:rFonts w:ascii="Times New Roman" w:eastAsia="MS Mincho" w:hAnsi="Times New Roman"/>
          <w:sz w:val="28"/>
          <w:szCs w:val="24"/>
          <w:lang w:eastAsia="ru-RU"/>
        </w:rPr>
        <w:t xml:space="preserve">(далее по тексту – Учредитель). Местонахождение Учредителя: </w:t>
      </w:r>
      <w:smartTag w:uri="urn:schemas-microsoft-com:office:smarttags" w:element="metricconverter">
        <w:smartTagPr>
          <w:attr w:name="ProductID" w:val="170000, г"/>
        </w:smartTagPr>
        <w:r>
          <w:rPr>
            <w:rFonts w:ascii="Times New Roman" w:eastAsia="MS Mincho" w:hAnsi="Times New Roman"/>
            <w:sz w:val="28"/>
            <w:szCs w:val="24"/>
            <w:lang w:eastAsia="ru-RU"/>
          </w:rPr>
          <w:t>170000, г</w:t>
        </w:r>
      </w:smartTag>
      <w:r>
        <w:rPr>
          <w:rFonts w:ascii="Times New Roman" w:eastAsia="MS Mincho" w:hAnsi="Times New Roman"/>
          <w:sz w:val="28"/>
          <w:szCs w:val="24"/>
          <w:lang w:eastAsia="ru-RU"/>
        </w:rPr>
        <w:t xml:space="preserve">. Тверь, ул. </w:t>
      </w:r>
      <w:proofErr w:type="spellStart"/>
      <w:r>
        <w:rPr>
          <w:rFonts w:ascii="Times New Roman" w:eastAsia="MS Mincho" w:hAnsi="Times New Roman"/>
          <w:sz w:val="28"/>
          <w:szCs w:val="24"/>
          <w:lang w:eastAsia="ru-RU"/>
        </w:rPr>
        <w:t>Трёхсвятская</w:t>
      </w:r>
      <w:proofErr w:type="spellEnd"/>
      <w:r>
        <w:rPr>
          <w:rFonts w:ascii="Times New Roman" w:eastAsia="MS Mincho" w:hAnsi="Times New Roman"/>
          <w:sz w:val="28"/>
          <w:szCs w:val="24"/>
          <w:lang w:eastAsia="ru-RU"/>
        </w:rPr>
        <w:t>, д. 28 «А».</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1.8. Взаимоотношения между Учредителем и Учреждением, непредусмотренные настоящим уставом, регламентируются в соответствии с законодательством Российской Федерации.</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1.9. Функции и полномочия собственника имущества Учреждения в установленном порядке осуществляет администрация города Твери в лице департамента управления имуществом и земельными ресурсами администрации города Твери (далее – Собственник).</w:t>
      </w:r>
    </w:p>
    <w:p w:rsidR="0027249F" w:rsidRDefault="0027249F" w:rsidP="0027249F">
      <w:pPr>
        <w:spacing w:after="0"/>
        <w:ind w:firstLine="709"/>
        <w:rPr>
          <w:rFonts w:ascii="Times New Roman" w:eastAsia="MS Mincho" w:hAnsi="Times New Roman"/>
          <w:sz w:val="28"/>
          <w:szCs w:val="24"/>
          <w:lang w:eastAsia="ru-RU"/>
        </w:rPr>
      </w:pPr>
      <w:r>
        <w:rPr>
          <w:rFonts w:ascii="Times New Roman" w:eastAsia="MS Mincho" w:hAnsi="Times New Roman"/>
          <w:sz w:val="28"/>
          <w:szCs w:val="24"/>
          <w:lang w:eastAsia="ru-RU"/>
        </w:rPr>
        <w:t>Собственник имущества Учреждения не несет ответственность по обязательствам Учреждения.</w:t>
      </w:r>
    </w:p>
    <w:p w:rsidR="0027249F" w:rsidRDefault="0027249F" w:rsidP="0027249F">
      <w:pPr>
        <w:spacing w:after="0"/>
        <w:rPr>
          <w:rFonts w:ascii="Times New Roman" w:eastAsia="MS Mincho" w:hAnsi="Times New Roman"/>
          <w:sz w:val="28"/>
          <w:szCs w:val="24"/>
          <w:lang w:eastAsia="ru-RU"/>
        </w:rPr>
      </w:pPr>
      <w:r>
        <w:rPr>
          <w:rFonts w:ascii="Times New Roman" w:hAnsi="Times New Roman"/>
          <w:sz w:val="28"/>
          <w:szCs w:val="24"/>
          <w:lang w:eastAsia="ru-RU"/>
        </w:rPr>
        <w:t xml:space="preserve">1.10. </w:t>
      </w:r>
      <w:r>
        <w:rPr>
          <w:rFonts w:ascii="Times New Roman" w:eastAsia="MS Mincho" w:hAnsi="Times New Roman"/>
          <w:sz w:val="28"/>
          <w:szCs w:val="24"/>
          <w:lang w:eastAsia="ru-RU"/>
        </w:rPr>
        <w:t xml:space="preserve">Учреждение приобретает права юридического лица с момента его государственной регистрации в установленном законодательством Российской Федерации порядке. </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lastRenderedPageBreak/>
        <w:t>1.11.   Учреждение для достижения целей своей деятельности вправе заключать договоры, приобретать и осуществлять имущественные и неимущественные права, нести обязанности, быть истцом и ответчиком в арбитражном, третейских судах, судах общей юрисдикции в соответствии с законодательством Российской Федерации и настоящим уставом.</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1.12.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приносящих доход деятельности, за исключением особо ценного движимого имущества, закрепленного за Учреждением Собственником этого имущества, а также недвижимого имущества.</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1.13. Учредитель формирует и утверждает муниципальное задание для Учреждения в соответствии с основными видами деятельности Учреждения.</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1.14. Учреждение не вправе отказаться от выполнения муниципального задания.</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1.15. Финансовое обеспечение выполнения муниципального задания Учреждением осуществляется в виде субсидий из муниципального бюджета.</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1.16.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за плату и на одинаковых при оказании одних и тех же услуг условиях.</w:t>
      </w:r>
    </w:p>
    <w:p w:rsidR="0027249F" w:rsidRDefault="0027249F" w:rsidP="0027249F">
      <w:pPr>
        <w:spacing w:after="0"/>
        <w:ind w:firstLine="709"/>
        <w:rPr>
          <w:rFonts w:ascii="Times New Roman" w:eastAsia="MS Mincho" w:hAnsi="Times New Roman"/>
          <w:sz w:val="28"/>
          <w:szCs w:val="24"/>
          <w:lang w:eastAsia="ru-RU"/>
        </w:rPr>
      </w:pPr>
      <w:r>
        <w:rPr>
          <w:rFonts w:ascii="Times New Roman" w:eastAsia="MS Mincho" w:hAnsi="Times New Roman"/>
          <w:sz w:val="28"/>
          <w:szCs w:val="24"/>
          <w:lang w:eastAsia="ru-RU"/>
        </w:rPr>
        <w:t>Установление тарифов на дополнительные платные услуги населению утверждаются Постановлением   администрации города Твери.</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1.17. Учреждение приобретает право на ведение образовательной деятельности и на получение льгот, предусмотренных законодательством Российской Федерации, с момента его регистрации и выдачи ему лицензии на образовательную деятельность. Лицензия на осуществление образовательной деятельности действует бессрочно.</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1.18.  Учреждение самостоятельно в осуществлении образовательного процесса, подборе и расстановке кадров, научно-методической, финансовой, хозяйственной деятельности в пределах, определенных законодательством Российской Федерации и настоящим уставом.</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1.19.  Учреждение в целях выполнения стоящих перед ним задач имеет право устанавливать прямые связи с предприятиями, учреждениями и организациями, в том числе с иностранными.</w:t>
      </w:r>
    </w:p>
    <w:p w:rsidR="0027249F" w:rsidRDefault="0027249F" w:rsidP="0027249F">
      <w:pPr>
        <w:spacing w:after="0"/>
        <w:rPr>
          <w:rFonts w:ascii="Times New Roman" w:eastAsia="MS Mincho" w:hAnsi="Times New Roman"/>
          <w:sz w:val="28"/>
          <w:szCs w:val="24"/>
          <w:lang w:eastAsia="ru-RU"/>
        </w:rPr>
      </w:pPr>
      <w:r>
        <w:rPr>
          <w:rFonts w:ascii="Times New Roman" w:hAnsi="Times New Roman"/>
          <w:sz w:val="28"/>
          <w:szCs w:val="24"/>
          <w:lang w:eastAsia="ru-RU"/>
        </w:rPr>
        <w:t>1.20. В Учреждении не допускается создание и деятельность структурных организационных политических партий, общественно-политических и религиозных движений и организаций (объединений). Образование в Учреждении носит светский характер.</w:t>
      </w:r>
    </w:p>
    <w:p w:rsidR="0027249F" w:rsidRDefault="0027249F" w:rsidP="0027249F">
      <w:pPr>
        <w:spacing w:after="0"/>
        <w:rPr>
          <w:rFonts w:ascii="Times New Roman" w:hAnsi="Times New Roman"/>
          <w:sz w:val="28"/>
          <w:szCs w:val="24"/>
          <w:lang w:eastAsia="ru-RU"/>
        </w:rPr>
      </w:pPr>
      <w:r>
        <w:rPr>
          <w:rFonts w:ascii="Times New Roman" w:eastAsia="MS Mincho" w:hAnsi="Times New Roman"/>
          <w:sz w:val="28"/>
          <w:szCs w:val="24"/>
          <w:lang w:eastAsia="ru-RU"/>
        </w:rPr>
        <w:t xml:space="preserve">1.21. </w:t>
      </w:r>
      <w:r>
        <w:rPr>
          <w:rFonts w:ascii="Times New Roman" w:hAnsi="Times New Roman"/>
          <w:sz w:val="28"/>
          <w:szCs w:val="24"/>
          <w:lang w:eastAsia="ru-RU"/>
        </w:rPr>
        <w:t xml:space="preserve">Для достижения целей деятельности Учреждение осуществляет следующие виды экономической деятельности: </w:t>
      </w:r>
    </w:p>
    <w:p w:rsidR="0027249F" w:rsidRDefault="0027249F" w:rsidP="0027249F">
      <w:pPr>
        <w:spacing w:after="0"/>
        <w:rPr>
          <w:rFonts w:ascii="Times New Roman" w:hAnsi="Times New Roman"/>
          <w:sz w:val="28"/>
          <w:szCs w:val="24"/>
          <w:lang w:eastAsia="ru-RU"/>
        </w:rPr>
      </w:pPr>
      <w:r>
        <w:rPr>
          <w:rFonts w:ascii="Times New Roman" w:hAnsi="Times New Roman"/>
          <w:sz w:val="28"/>
          <w:szCs w:val="24"/>
          <w:lang w:eastAsia="ru-RU"/>
        </w:rPr>
        <w:t xml:space="preserve">  1)   основной – дошкольное образование (предшествующее  начальному общему образованию);</w:t>
      </w:r>
    </w:p>
    <w:p w:rsidR="0027249F" w:rsidRDefault="0027249F" w:rsidP="0027249F">
      <w:pPr>
        <w:spacing w:after="0"/>
        <w:rPr>
          <w:rFonts w:ascii="Times New Roman" w:hAnsi="Times New Roman"/>
          <w:sz w:val="28"/>
          <w:szCs w:val="24"/>
          <w:lang w:eastAsia="ru-RU"/>
        </w:rPr>
      </w:pPr>
      <w:r>
        <w:rPr>
          <w:rFonts w:ascii="Times New Roman" w:hAnsi="Times New Roman"/>
          <w:sz w:val="28"/>
          <w:szCs w:val="24"/>
          <w:lang w:eastAsia="ru-RU"/>
        </w:rPr>
        <w:lastRenderedPageBreak/>
        <w:t xml:space="preserve">   2)  дополнительный –  предоставление социальных  услуг без обеспечения проживания.</w:t>
      </w:r>
    </w:p>
    <w:p w:rsidR="0027249F" w:rsidRDefault="0027249F" w:rsidP="0027249F">
      <w:pPr>
        <w:spacing w:after="0"/>
        <w:rPr>
          <w:rFonts w:ascii="Times New Roman" w:hAnsi="Times New Roman"/>
          <w:sz w:val="28"/>
          <w:szCs w:val="24"/>
          <w:lang w:eastAsia="ru-RU"/>
        </w:rPr>
      </w:pPr>
      <w:r>
        <w:rPr>
          <w:rFonts w:ascii="Times New Roman" w:hAnsi="Times New Roman"/>
          <w:sz w:val="28"/>
          <w:szCs w:val="24"/>
          <w:lang w:eastAsia="ru-RU"/>
        </w:rPr>
        <w:t>1.22. Учреждение несет в установленном законодательством Российской Федерации порядке ответственность за:</w:t>
      </w:r>
    </w:p>
    <w:p w:rsidR="0027249F" w:rsidRDefault="0027249F" w:rsidP="0027249F">
      <w:pPr>
        <w:pStyle w:val="a7"/>
        <w:numPr>
          <w:ilvl w:val="0"/>
          <w:numId w:val="7"/>
        </w:numPr>
        <w:spacing w:after="0"/>
        <w:rPr>
          <w:rFonts w:ascii="Times New Roman" w:hAnsi="Times New Roman"/>
          <w:sz w:val="28"/>
          <w:szCs w:val="24"/>
          <w:lang w:eastAsia="ru-RU"/>
        </w:rPr>
      </w:pPr>
      <w:r>
        <w:rPr>
          <w:rFonts w:ascii="Times New Roman" w:hAnsi="Times New Roman"/>
          <w:sz w:val="28"/>
          <w:szCs w:val="24"/>
          <w:lang w:eastAsia="ru-RU"/>
        </w:rPr>
        <w:t>выполнение функций, определенных настоящим уставом;</w:t>
      </w:r>
    </w:p>
    <w:p w:rsidR="0027249F" w:rsidRDefault="0027249F" w:rsidP="0027249F">
      <w:pPr>
        <w:pStyle w:val="a7"/>
        <w:numPr>
          <w:ilvl w:val="0"/>
          <w:numId w:val="7"/>
        </w:numPr>
        <w:spacing w:after="0"/>
        <w:rPr>
          <w:rFonts w:ascii="Times New Roman" w:hAnsi="Times New Roman"/>
          <w:sz w:val="28"/>
          <w:szCs w:val="24"/>
          <w:lang w:eastAsia="ru-RU"/>
        </w:rPr>
      </w:pPr>
      <w:r>
        <w:rPr>
          <w:rFonts w:ascii="Times New Roman" w:hAnsi="Times New Roman"/>
          <w:sz w:val="28"/>
          <w:szCs w:val="24"/>
          <w:lang w:eastAsia="ru-RU"/>
        </w:rPr>
        <w:t>реализацию в полном объеме основной образовательной программы дошкольного образования;</w:t>
      </w:r>
    </w:p>
    <w:p w:rsidR="0027249F" w:rsidRDefault="0027249F" w:rsidP="0027249F">
      <w:pPr>
        <w:pStyle w:val="a7"/>
        <w:numPr>
          <w:ilvl w:val="0"/>
          <w:numId w:val="7"/>
        </w:numPr>
        <w:spacing w:after="0"/>
        <w:rPr>
          <w:rFonts w:ascii="Times New Roman" w:hAnsi="Times New Roman"/>
          <w:sz w:val="28"/>
          <w:szCs w:val="24"/>
          <w:lang w:eastAsia="ru-RU"/>
        </w:rPr>
      </w:pPr>
      <w:r>
        <w:rPr>
          <w:rFonts w:ascii="Times New Roman" w:hAnsi="Times New Roman"/>
          <w:sz w:val="28"/>
          <w:szCs w:val="24"/>
          <w:lang w:eastAsia="ru-RU"/>
        </w:rPr>
        <w:t xml:space="preserve">качество реализуемых образовательных программ; </w:t>
      </w:r>
    </w:p>
    <w:p w:rsidR="0027249F" w:rsidRDefault="0027249F" w:rsidP="0027249F">
      <w:pPr>
        <w:pStyle w:val="a7"/>
        <w:numPr>
          <w:ilvl w:val="0"/>
          <w:numId w:val="7"/>
        </w:numPr>
        <w:spacing w:after="0"/>
        <w:rPr>
          <w:rFonts w:ascii="Times New Roman" w:hAnsi="Times New Roman"/>
          <w:sz w:val="28"/>
          <w:szCs w:val="24"/>
          <w:lang w:eastAsia="ru-RU"/>
        </w:rPr>
      </w:pPr>
      <w:r>
        <w:rPr>
          <w:rFonts w:ascii="Times New Roman" w:hAnsi="Times New Roman"/>
          <w:sz w:val="28"/>
          <w:szCs w:val="24"/>
          <w:lang w:eastAsia="ru-RU"/>
        </w:rPr>
        <w:t>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w:t>
      </w:r>
    </w:p>
    <w:p w:rsidR="0027249F" w:rsidRPr="00F40718" w:rsidRDefault="0027249F" w:rsidP="0027249F">
      <w:pPr>
        <w:pStyle w:val="a7"/>
        <w:numPr>
          <w:ilvl w:val="0"/>
          <w:numId w:val="7"/>
        </w:numPr>
        <w:spacing w:after="0"/>
        <w:rPr>
          <w:rFonts w:ascii="Times New Roman" w:hAnsi="Times New Roman"/>
          <w:bCs/>
          <w:sz w:val="28"/>
          <w:szCs w:val="24"/>
          <w:lang w:eastAsia="ru-RU"/>
        </w:rPr>
      </w:pPr>
      <w:r w:rsidRPr="00F40718">
        <w:rPr>
          <w:rFonts w:ascii="Times New Roman" w:hAnsi="Times New Roman"/>
          <w:bCs/>
          <w:sz w:val="28"/>
          <w:szCs w:val="24"/>
          <w:lang w:eastAsia="ru-RU"/>
        </w:rPr>
        <w:t>реализацию адаптированной образовательной программы для детей с ограниченными возможностями здоровья</w:t>
      </w:r>
    </w:p>
    <w:p w:rsidR="0027249F" w:rsidRDefault="0027249F" w:rsidP="0027249F">
      <w:pPr>
        <w:pStyle w:val="a7"/>
        <w:numPr>
          <w:ilvl w:val="0"/>
          <w:numId w:val="7"/>
        </w:numPr>
        <w:spacing w:after="0"/>
        <w:rPr>
          <w:rFonts w:ascii="Times New Roman" w:hAnsi="Times New Roman"/>
          <w:sz w:val="28"/>
          <w:szCs w:val="24"/>
          <w:lang w:eastAsia="ru-RU"/>
        </w:rPr>
      </w:pPr>
      <w:r>
        <w:rPr>
          <w:rFonts w:ascii="Times New Roman" w:hAnsi="Times New Roman"/>
          <w:sz w:val="28"/>
          <w:szCs w:val="24"/>
          <w:lang w:eastAsia="ru-RU"/>
        </w:rPr>
        <w:t>жизнь и здоровье детей и работников во время образовательного процесса;</w:t>
      </w:r>
    </w:p>
    <w:p w:rsidR="0027249F" w:rsidRDefault="0027249F" w:rsidP="0027249F">
      <w:pPr>
        <w:pStyle w:val="a7"/>
        <w:numPr>
          <w:ilvl w:val="0"/>
          <w:numId w:val="7"/>
        </w:num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иные действия, предусмотренные законодательством Российской Федерации.</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1.23. Отношения ребенка и персонала Учреждения строятся на основе сотрудничества, уважения к личности ребенка и предоставления ему свободы развития в соответствии с индивидуальными особенностями.</w:t>
      </w:r>
    </w:p>
    <w:p w:rsidR="0027249F" w:rsidRDefault="0027249F" w:rsidP="0027249F">
      <w:pPr>
        <w:spacing w:after="0"/>
        <w:rPr>
          <w:rFonts w:ascii="Times New Roman" w:eastAsia="MS Mincho" w:hAnsi="Times New Roman"/>
          <w:sz w:val="28"/>
          <w:szCs w:val="24"/>
          <w:lang w:eastAsia="ru-RU"/>
        </w:rPr>
      </w:pPr>
      <w:r>
        <w:rPr>
          <w:rFonts w:ascii="Times New Roman" w:eastAsia="MS Mincho" w:hAnsi="Times New Roman"/>
          <w:sz w:val="28"/>
          <w:szCs w:val="24"/>
          <w:lang w:eastAsia="ru-RU"/>
        </w:rPr>
        <w:t>1.24. Основной структурной единицей Учреждения является группа детей дошкольного возраста.</w:t>
      </w:r>
    </w:p>
    <w:p w:rsidR="0027249F" w:rsidRDefault="0027249F" w:rsidP="0027249F">
      <w:pPr>
        <w:ind w:firstLine="540"/>
        <w:jc w:val="center"/>
        <w:rPr>
          <w:rFonts w:ascii="Times New Roman" w:hAnsi="Times New Roman"/>
          <w:b/>
          <w:sz w:val="28"/>
          <w:szCs w:val="24"/>
          <w:lang w:eastAsia="ru-RU"/>
        </w:rPr>
      </w:pPr>
    </w:p>
    <w:p w:rsidR="0027249F" w:rsidRDefault="0027249F" w:rsidP="0027249F">
      <w:pPr>
        <w:ind w:firstLine="540"/>
        <w:jc w:val="center"/>
        <w:rPr>
          <w:rFonts w:ascii="Times New Roman" w:hAnsi="Times New Roman"/>
          <w:b/>
          <w:sz w:val="28"/>
          <w:szCs w:val="24"/>
          <w:lang w:eastAsia="ru-RU"/>
        </w:rPr>
      </w:pPr>
      <w:r>
        <w:rPr>
          <w:rFonts w:ascii="Times New Roman" w:hAnsi="Times New Roman"/>
          <w:b/>
          <w:sz w:val="28"/>
          <w:szCs w:val="24"/>
          <w:lang w:eastAsia="ru-RU"/>
        </w:rPr>
        <w:t>2. Цель, задачи и виды реализуемых образовательных программ</w:t>
      </w:r>
    </w:p>
    <w:p w:rsidR="0027249F" w:rsidRDefault="0027249F" w:rsidP="0027249F">
      <w:pPr>
        <w:spacing w:after="0"/>
        <w:rPr>
          <w:rFonts w:ascii="Times New Roman" w:hAnsi="Times New Roman"/>
          <w:sz w:val="28"/>
          <w:szCs w:val="24"/>
          <w:lang w:eastAsia="ru-RU"/>
        </w:rPr>
      </w:pPr>
      <w:r>
        <w:rPr>
          <w:rFonts w:ascii="Times New Roman" w:hAnsi="Times New Roman"/>
          <w:sz w:val="28"/>
          <w:szCs w:val="24"/>
          <w:lang w:eastAsia="ru-RU"/>
        </w:rPr>
        <w:t>2.1. Целью деятельности Учреждения является образовательная деятельность по образовательным программам дошкольного образования, присмотр и уход за детьми.</w:t>
      </w:r>
    </w:p>
    <w:p w:rsidR="0027249F" w:rsidRDefault="0027249F" w:rsidP="0027249F">
      <w:pPr>
        <w:spacing w:after="0"/>
        <w:rPr>
          <w:rFonts w:ascii="Times New Roman" w:hAnsi="Times New Roman"/>
          <w:sz w:val="28"/>
          <w:szCs w:val="24"/>
          <w:lang w:eastAsia="ru-RU"/>
        </w:rPr>
      </w:pPr>
      <w:r>
        <w:rPr>
          <w:rFonts w:ascii="Times New Roman" w:hAnsi="Times New Roman"/>
          <w:sz w:val="28"/>
          <w:szCs w:val="24"/>
          <w:lang w:eastAsia="ru-RU"/>
        </w:rPr>
        <w:t xml:space="preserve">2.2.   Основными задачами Учреждения являются:   </w:t>
      </w:r>
    </w:p>
    <w:p w:rsidR="0027249F" w:rsidRDefault="0027249F" w:rsidP="0027249F">
      <w:pPr>
        <w:pStyle w:val="a7"/>
        <w:numPr>
          <w:ilvl w:val="0"/>
          <w:numId w:val="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охрана и укрепление физического и психического здоровья детей, в том числе их эмоционального благополучия;</w:t>
      </w:r>
    </w:p>
    <w:p w:rsidR="0027249F" w:rsidRDefault="0027249F" w:rsidP="0027249F">
      <w:pPr>
        <w:pStyle w:val="a7"/>
        <w:numPr>
          <w:ilvl w:val="0"/>
          <w:numId w:val="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27249F" w:rsidRDefault="0027249F" w:rsidP="0027249F">
      <w:pPr>
        <w:pStyle w:val="a7"/>
        <w:numPr>
          <w:ilvl w:val="0"/>
          <w:numId w:val="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обеспечение преемственности основных образовательных программ дошкольного и начального общего образования;</w:t>
      </w:r>
    </w:p>
    <w:p w:rsidR="0027249F" w:rsidRDefault="0027249F" w:rsidP="0027249F">
      <w:pPr>
        <w:pStyle w:val="a7"/>
        <w:numPr>
          <w:ilvl w:val="0"/>
          <w:numId w:val="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создание благоприятных условий развития детей в соответствии с его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27249F" w:rsidRDefault="0027249F" w:rsidP="0027249F">
      <w:pPr>
        <w:pStyle w:val="a7"/>
        <w:numPr>
          <w:ilvl w:val="0"/>
          <w:numId w:val="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lastRenderedPageBreak/>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7249F" w:rsidRDefault="0027249F" w:rsidP="0027249F">
      <w:pPr>
        <w:pStyle w:val="a7"/>
        <w:numPr>
          <w:ilvl w:val="0"/>
          <w:numId w:val="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27249F" w:rsidRDefault="0027249F" w:rsidP="0027249F">
      <w:pPr>
        <w:pStyle w:val="a7"/>
        <w:numPr>
          <w:ilvl w:val="0"/>
          <w:numId w:val="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27249F" w:rsidRPr="00F40718" w:rsidRDefault="0027249F" w:rsidP="0027249F">
      <w:pPr>
        <w:pStyle w:val="a7"/>
        <w:numPr>
          <w:ilvl w:val="0"/>
          <w:numId w:val="8"/>
        </w:numPr>
        <w:spacing w:after="0"/>
        <w:ind w:left="714" w:hanging="357"/>
        <w:rPr>
          <w:rFonts w:ascii="Times New Roman" w:hAnsi="Times New Roman"/>
          <w:bCs/>
          <w:sz w:val="28"/>
          <w:szCs w:val="24"/>
          <w:lang w:eastAsia="ru-RU"/>
        </w:rPr>
      </w:pPr>
      <w:r w:rsidRPr="00F40718">
        <w:rPr>
          <w:rFonts w:ascii="Times New Roman" w:hAnsi="Times New Roman"/>
          <w:bCs/>
          <w:sz w:val="28"/>
          <w:szCs w:val="24"/>
          <w:lang w:eastAsia="ru-RU"/>
        </w:rPr>
        <w:t>осуществление коррекции отклонений в развитии речи ребенка;</w:t>
      </w:r>
    </w:p>
    <w:p w:rsidR="0027249F" w:rsidRDefault="0027249F" w:rsidP="0027249F">
      <w:pPr>
        <w:pStyle w:val="a7"/>
        <w:numPr>
          <w:ilvl w:val="0"/>
          <w:numId w:val="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27249F" w:rsidRDefault="0027249F" w:rsidP="0027249F">
      <w:pPr>
        <w:pStyle w:val="a7"/>
        <w:numPr>
          <w:ilvl w:val="0"/>
          <w:numId w:val="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2.3.</w:t>
      </w:r>
      <w:r>
        <w:rPr>
          <w:sz w:val="24"/>
        </w:rPr>
        <w:t xml:space="preserve"> </w:t>
      </w:r>
      <w:r>
        <w:rPr>
          <w:rFonts w:ascii="Times New Roman" w:hAnsi="Times New Roman"/>
          <w:bCs/>
          <w:sz w:val="28"/>
          <w:szCs w:val="24"/>
          <w:lang w:eastAsia="ru-RU"/>
        </w:rPr>
        <w:t>Образовательное 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2.4. Сроки получения дошкольного образования устанавливаются федеральным государственным образовательным стандартом дошкольного образования.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2.5. Содержание дошкольного образования определяется образовательной программой дошкольного образования.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2.6.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2.7. Образовательная программа дошкольного образования самостоятельно разрабатывается и утверждается образовательным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27249F" w:rsidRPr="00F40718" w:rsidRDefault="0027249F" w:rsidP="0027249F">
      <w:pPr>
        <w:spacing w:after="0"/>
        <w:ind w:firstLine="708"/>
        <w:rPr>
          <w:rFonts w:ascii="Times New Roman" w:hAnsi="Times New Roman"/>
          <w:bCs/>
          <w:sz w:val="28"/>
          <w:szCs w:val="24"/>
          <w:lang w:eastAsia="ru-RU"/>
        </w:rPr>
      </w:pPr>
      <w:r w:rsidRPr="00F40718">
        <w:rPr>
          <w:rFonts w:ascii="Times New Roman" w:hAnsi="Times New Roman"/>
          <w:bCs/>
          <w:sz w:val="28"/>
          <w:szCs w:val="24"/>
          <w:lang w:eastAsia="ru-RU"/>
        </w:rPr>
        <w:t xml:space="preserve">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w:t>
      </w:r>
    </w:p>
    <w:p w:rsidR="0027249F" w:rsidRDefault="0027249F" w:rsidP="0027249F">
      <w:pPr>
        <w:rPr>
          <w:rFonts w:ascii="Times New Roman" w:hAnsi="Times New Roman"/>
          <w:bCs/>
          <w:sz w:val="28"/>
          <w:szCs w:val="24"/>
          <w:lang w:eastAsia="ru-RU"/>
        </w:rPr>
      </w:pPr>
      <w:r>
        <w:rPr>
          <w:rFonts w:ascii="Times New Roman" w:hAnsi="Times New Roman"/>
          <w:bCs/>
          <w:sz w:val="28"/>
          <w:szCs w:val="24"/>
          <w:lang w:eastAsia="ru-RU"/>
        </w:rPr>
        <w:t>2.8.</w:t>
      </w:r>
      <w:r>
        <w:rPr>
          <w:sz w:val="24"/>
        </w:rPr>
        <w:t xml:space="preserve"> </w:t>
      </w:r>
      <w:r>
        <w:rPr>
          <w:rFonts w:ascii="Times New Roman" w:hAnsi="Times New Roman"/>
          <w:bCs/>
          <w:sz w:val="28"/>
          <w:szCs w:val="24"/>
          <w:lang w:eastAsia="ru-RU"/>
        </w:rPr>
        <w:t>В образовательном Учреждении образовательная деятельность осуществляется на государственном языке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lastRenderedPageBreak/>
        <w:t>2.9. Освоение образовательной программы дошкольного образования не сопровождается проведением промежуточных аттестаций и итоговой аттестации обучающихся</w:t>
      </w:r>
      <w:r>
        <w:rPr>
          <w:sz w:val="24"/>
        </w:rPr>
        <w:t xml:space="preserve"> </w:t>
      </w:r>
      <w:r>
        <w:rPr>
          <w:rFonts w:ascii="Times New Roman" w:hAnsi="Times New Roman"/>
          <w:bCs/>
          <w:sz w:val="28"/>
          <w:szCs w:val="24"/>
          <w:lang w:eastAsia="ru-RU"/>
        </w:rPr>
        <w:t>в группах общеразвивающей направленности по образовательной программе дошкольного образования.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2.10. Максимально допустимый объем образовательной нагрузки определяется в соответствии с санитарно-эпидемиологическими правилами и нормативами.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2.11. В Учреждении комплектуются группы:</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первая группа детей раннего возраста – от двух месяцев до года (при наличии соответствующих санитарных условий и условий образовательного процесса);</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вторая группа детей раннего возраста – от года до 2-х лет;</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первая младшая группа – от двух до трех лет;</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вторая младшая группа – от трех до четырех лет;</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средняя группа – от четырех до пяти лет;</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старшая группа – от пяти до шести лет;</w:t>
      </w:r>
    </w:p>
    <w:p w:rsidR="0027249F" w:rsidRDefault="0027249F" w:rsidP="0027249F">
      <w:pPr>
        <w:pStyle w:val="a7"/>
        <w:numPr>
          <w:ilvl w:val="0"/>
          <w:numId w:val="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подготовительная группа – от шести до восьми лет.</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2.12. В Учреждении могут быть организованы:</w:t>
      </w:r>
    </w:p>
    <w:p w:rsidR="0027249F" w:rsidRDefault="0027249F" w:rsidP="0027249F">
      <w:pPr>
        <w:pStyle w:val="a7"/>
        <w:numPr>
          <w:ilvl w:val="0"/>
          <w:numId w:val="9"/>
        </w:numPr>
        <w:spacing w:after="0"/>
        <w:rPr>
          <w:rFonts w:ascii="Times New Roman" w:hAnsi="Times New Roman"/>
          <w:bCs/>
          <w:sz w:val="28"/>
          <w:szCs w:val="24"/>
          <w:lang w:eastAsia="ru-RU"/>
        </w:rPr>
      </w:pPr>
      <w:r>
        <w:rPr>
          <w:rFonts w:ascii="Times New Roman" w:hAnsi="Times New Roman"/>
          <w:bCs/>
          <w:sz w:val="28"/>
          <w:szCs w:val="24"/>
          <w:lang w:eastAsia="ru-RU"/>
        </w:rPr>
        <w:t>семейные группы, имеющие общеразвивающую направленность или осуществляющие присмотр и уход за детьми без реализации образовательной программы дошкольного образования;</w:t>
      </w:r>
    </w:p>
    <w:p w:rsidR="0027249F" w:rsidRDefault="0027249F" w:rsidP="0027249F">
      <w:pPr>
        <w:pStyle w:val="a7"/>
        <w:numPr>
          <w:ilvl w:val="0"/>
          <w:numId w:val="9"/>
        </w:numPr>
        <w:spacing w:after="0"/>
        <w:rPr>
          <w:rFonts w:ascii="Times New Roman" w:hAnsi="Times New Roman"/>
          <w:bCs/>
          <w:sz w:val="28"/>
          <w:szCs w:val="24"/>
          <w:lang w:eastAsia="ru-RU"/>
        </w:rPr>
      </w:pPr>
      <w:r>
        <w:rPr>
          <w:rFonts w:ascii="Times New Roman" w:hAnsi="Times New Roman"/>
          <w:bCs/>
          <w:sz w:val="28"/>
          <w:szCs w:val="24"/>
          <w:lang w:eastAsia="ru-RU"/>
        </w:rPr>
        <w:t>группы кратковременного пребывания детей. Воспитанники группы кратковременного пребывания при отсутствием свободных площадей могут направляться в группы полного дня в соответствии с возрастом ребенка. Группа работает в режиме неполного дня (3-5 часов в день).</w:t>
      </w:r>
    </w:p>
    <w:p w:rsidR="0027249F" w:rsidRDefault="0027249F" w:rsidP="0027249F">
      <w:pPr>
        <w:pStyle w:val="a7"/>
        <w:spacing w:after="0"/>
        <w:ind w:left="0"/>
        <w:rPr>
          <w:rFonts w:ascii="Times New Roman" w:hAnsi="Times New Roman"/>
          <w:bCs/>
          <w:sz w:val="28"/>
          <w:szCs w:val="24"/>
          <w:lang w:eastAsia="ru-RU"/>
        </w:rPr>
      </w:pPr>
      <w:r>
        <w:rPr>
          <w:rFonts w:ascii="Times New Roman" w:hAnsi="Times New Roman"/>
          <w:bCs/>
          <w:sz w:val="28"/>
          <w:szCs w:val="24"/>
          <w:lang w:eastAsia="ru-RU"/>
        </w:rPr>
        <w:t>2.13.</w:t>
      </w:r>
      <w:r>
        <w:rPr>
          <w:sz w:val="24"/>
        </w:rPr>
        <w:t xml:space="preserve"> </w:t>
      </w:r>
      <w:r>
        <w:rPr>
          <w:rFonts w:ascii="Times New Roman" w:hAnsi="Times New Roman"/>
          <w:bCs/>
          <w:sz w:val="28"/>
          <w:szCs w:val="24"/>
          <w:lang w:eastAsia="ru-RU"/>
        </w:rPr>
        <w:t>Режим работы образовательного Учреждения осуществляется по пятидневной рабочей неделе. Группы функционируют в режиме полного дня (12-часового пребывания).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2.14. В соответствии со своими уставными целями и задачами Учреждение может реализовывать дополнительные образовательные программы и оказывать дополнительные, в том числе и платные   услуги за пределами определяющих его статус образовательных программ, с учетом потребности семьи на основе договора, заключенного между Учреждением и родителями (законными   представителями).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2.15. Платные образовательные услуги не могут быть оказаны взамен и в рамках основной образовательной деятельности, финансируемой Учредителем. В основе оказания платных дополнительных   услуг лежит принцип добровольности.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2.16. Порядок предоставления дополнительных платных   услуг регламентируется соответствующим локальным актом.</w:t>
      </w:r>
    </w:p>
    <w:p w:rsidR="0027249F" w:rsidRDefault="0027249F" w:rsidP="0027249F">
      <w:pPr>
        <w:spacing w:after="0"/>
        <w:rPr>
          <w:rFonts w:ascii="Times New Roman" w:hAnsi="Times New Roman"/>
          <w:b/>
          <w:bCs/>
          <w:color w:val="FF0000"/>
          <w:sz w:val="24"/>
          <w:szCs w:val="24"/>
          <w:lang w:eastAsia="ru-RU"/>
        </w:rPr>
      </w:pPr>
    </w:p>
    <w:p w:rsidR="0027249F" w:rsidRDefault="0027249F" w:rsidP="0027249F">
      <w:pPr>
        <w:ind w:firstLine="540"/>
        <w:jc w:val="center"/>
        <w:rPr>
          <w:rFonts w:ascii="Times New Roman" w:hAnsi="Times New Roman"/>
          <w:b/>
          <w:bCs/>
          <w:sz w:val="28"/>
          <w:szCs w:val="24"/>
          <w:lang w:eastAsia="ru-RU"/>
        </w:rPr>
      </w:pPr>
      <w:r>
        <w:rPr>
          <w:rFonts w:ascii="Times New Roman" w:hAnsi="Times New Roman"/>
          <w:b/>
          <w:bCs/>
          <w:sz w:val="28"/>
          <w:szCs w:val="24"/>
          <w:lang w:eastAsia="ru-RU"/>
        </w:rPr>
        <w:t>3. Содержание и организация образовательного процесса</w:t>
      </w:r>
    </w:p>
    <w:p w:rsidR="0027249F" w:rsidRDefault="0027249F" w:rsidP="0027249F">
      <w:pPr>
        <w:rPr>
          <w:rFonts w:ascii="Times New Roman" w:hAnsi="Times New Roman"/>
          <w:bCs/>
          <w:sz w:val="28"/>
          <w:szCs w:val="24"/>
          <w:lang w:eastAsia="ru-RU"/>
        </w:rPr>
      </w:pPr>
      <w:r>
        <w:rPr>
          <w:rFonts w:ascii="Times New Roman" w:hAnsi="Times New Roman"/>
          <w:bCs/>
          <w:sz w:val="28"/>
          <w:szCs w:val="24"/>
          <w:lang w:eastAsia="ru-RU"/>
        </w:rPr>
        <w:lastRenderedPageBreak/>
        <w:t>3.1. Количество детей в группах определяется в соответствии с санитарно-эпидемиологическими правилами и нормативами и закрепляется приказом заведующего Учреждением.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3.2. Правила приёма детей в Учреждение в части, не урегулированной законодательством об образовании, устанавливаются Учреждением самостоятельно и закрепляются в локальном нормативном акте Учреждения.</w:t>
      </w:r>
    </w:p>
    <w:p w:rsidR="0027249F" w:rsidRDefault="0027249F" w:rsidP="0027249F">
      <w:pPr>
        <w:spacing w:after="0"/>
        <w:rPr>
          <w:rFonts w:ascii="Times New Roman" w:hAnsi="Times New Roman"/>
          <w:sz w:val="28"/>
          <w:szCs w:val="28"/>
        </w:rPr>
      </w:pPr>
      <w:r>
        <w:rPr>
          <w:rFonts w:ascii="Times New Roman" w:hAnsi="Times New Roman"/>
          <w:bCs/>
          <w:sz w:val="28"/>
          <w:szCs w:val="24"/>
          <w:lang w:eastAsia="ru-RU"/>
        </w:rPr>
        <w:t xml:space="preserve">3.3. </w:t>
      </w:r>
      <w:r>
        <w:rPr>
          <w:rFonts w:ascii="Times New Roman" w:hAnsi="Times New Roman"/>
          <w:sz w:val="28"/>
          <w:szCs w:val="28"/>
        </w:rPr>
        <w:t xml:space="preserve"> Учреждение при приёме детей обязано ознакомить родителей (законных представителей) со своим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3.4. Прием детей в Учреждение производится на основании следующих документов:</w:t>
      </w:r>
    </w:p>
    <w:p w:rsidR="0027249F" w:rsidRDefault="0027249F" w:rsidP="0027249F">
      <w:pPr>
        <w:pStyle w:val="a7"/>
        <w:numPr>
          <w:ilvl w:val="0"/>
          <w:numId w:val="3"/>
        </w:numPr>
        <w:spacing w:after="0"/>
        <w:rPr>
          <w:rFonts w:ascii="Times New Roman" w:hAnsi="Times New Roman"/>
          <w:bCs/>
          <w:sz w:val="28"/>
          <w:szCs w:val="24"/>
          <w:lang w:eastAsia="ru-RU"/>
        </w:rPr>
      </w:pPr>
      <w:r>
        <w:rPr>
          <w:rFonts w:ascii="Times New Roman" w:hAnsi="Times New Roman"/>
          <w:bCs/>
          <w:sz w:val="28"/>
          <w:szCs w:val="24"/>
          <w:lang w:eastAsia="ru-RU"/>
        </w:rPr>
        <w:t>заявления о приёме;</w:t>
      </w:r>
    </w:p>
    <w:p w:rsidR="0027249F" w:rsidRDefault="0027249F" w:rsidP="0027249F">
      <w:pPr>
        <w:pStyle w:val="a7"/>
        <w:numPr>
          <w:ilvl w:val="0"/>
          <w:numId w:val="3"/>
        </w:numPr>
        <w:spacing w:after="0"/>
        <w:rPr>
          <w:rFonts w:ascii="Times New Roman" w:hAnsi="Times New Roman"/>
          <w:bCs/>
          <w:sz w:val="28"/>
          <w:szCs w:val="24"/>
          <w:lang w:eastAsia="ru-RU"/>
        </w:rPr>
      </w:pPr>
      <w:r>
        <w:rPr>
          <w:rFonts w:ascii="Times New Roman" w:hAnsi="Times New Roman"/>
          <w:bCs/>
          <w:sz w:val="28"/>
          <w:szCs w:val="24"/>
          <w:lang w:eastAsia="ru-RU"/>
        </w:rPr>
        <w:t>медицинского заключения, выданного в установленном порядке (медицинская карта ребёнка установленной формы с медицинским заключением о возможности посещения ребёнком детского коллектива и с перечнем профилактических прививок);</w:t>
      </w:r>
    </w:p>
    <w:p w:rsidR="0027249F" w:rsidRDefault="0027249F" w:rsidP="0027249F">
      <w:pPr>
        <w:pStyle w:val="a7"/>
        <w:numPr>
          <w:ilvl w:val="0"/>
          <w:numId w:val="3"/>
        </w:numPr>
        <w:spacing w:after="0"/>
        <w:rPr>
          <w:rFonts w:ascii="Times New Roman" w:hAnsi="Times New Roman"/>
          <w:bCs/>
          <w:sz w:val="28"/>
          <w:szCs w:val="24"/>
          <w:lang w:eastAsia="ru-RU"/>
        </w:rPr>
      </w:pPr>
      <w:r>
        <w:rPr>
          <w:rFonts w:ascii="Times New Roman" w:hAnsi="Times New Roman"/>
          <w:bCs/>
          <w:sz w:val="28"/>
          <w:szCs w:val="24"/>
          <w:lang w:eastAsia="ru-RU"/>
        </w:rPr>
        <w:t>копии полиса медицинского страхования;</w:t>
      </w:r>
    </w:p>
    <w:p w:rsidR="0027249F" w:rsidRDefault="0027249F" w:rsidP="0027249F">
      <w:pPr>
        <w:pStyle w:val="a7"/>
        <w:numPr>
          <w:ilvl w:val="0"/>
          <w:numId w:val="3"/>
        </w:numPr>
        <w:spacing w:after="0"/>
        <w:rPr>
          <w:rFonts w:ascii="Times New Roman" w:hAnsi="Times New Roman"/>
          <w:bCs/>
          <w:sz w:val="28"/>
          <w:szCs w:val="24"/>
          <w:lang w:eastAsia="ru-RU"/>
        </w:rPr>
      </w:pPr>
      <w:r>
        <w:rPr>
          <w:rFonts w:ascii="Times New Roman" w:hAnsi="Times New Roman"/>
          <w:bCs/>
          <w:sz w:val="28"/>
          <w:szCs w:val="24"/>
          <w:lang w:eastAsia="ru-RU"/>
        </w:rPr>
        <w:t>копии свидетельства о рождении;</w:t>
      </w:r>
    </w:p>
    <w:p w:rsidR="0027249F" w:rsidRDefault="0027249F" w:rsidP="0027249F">
      <w:pPr>
        <w:pStyle w:val="a7"/>
        <w:numPr>
          <w:ilvl w:val="0"/>
          <w:numId w:val="3"/>
        </w:numPr>
        <w:spacing w:after="0"/>
        <w:rPr>
          <w:rFonts w:ascii="Times New Roman" w:hAnsi="Times New Roman"/>
          <w:bCs/>
          <w:sz w:val="28"/>
          <w:szCs w:val="24"/>
          <w:lang w:eastAsia="ru-RU"/>
        </w:rPr>
      </w:pPr>
      <w:r>
        <w:rPr>
          <w:rFonts w:ascii="Times New Roman" w:hAnsi="Times New Roman"/>
          <w:bCs/>
          <w:sz w:val="28"/>
          <w:szCs w:val="24"/>
          <w:lang w:eastAsia="ru-RU"/>
        </w:rPr>
        <w:t>копия документа, удостоверяющего личность одного из родителей (законных представителей);</w:t>
      </w:r>
    </w:p>
    <w:p w:rsidR="0027249F" w:rsidRPr="00F40718" w:rsidRDefault="0027249F" w:rsidP="0027249F">
      <w:pPr>
        <w:pStyle w:val="a7"/>
        <w:numPr>
          <w:ilvl w:val="0"/>
          <w:numId w:val="3"/>
        </w:numPr>
        <w:spacing w:after="0"/>
        <w:rPr>
          <w:rFonts w:ascii="Times New Roman" w:hAnsi="Times New Roman"/>
          <w:bCs/>
          <w:sz w:val="28"/>
          <w:szCs w:val="24"/>
          <w:lang w:eastAsia="ru-RU"/>
        </w:rPr>
      </w:pPr>
      <w:r w:rsidRPr="00F40718">
        <w:rPr>
          <w:rFonts w:ascii="Times New Roman" w:hAnsi="Times New Roman"/>
          <w:bCs/>
          <w:sz w:val="28"/>
          <w:szCs w:val="24"/>
          <w:lang w:eastAsia="ru-RU"/>
        </w:rPr>
        <w:t>свидетельства о регистрации ребёнка по месту жительства или по месту пребывания или документ, содержащий сведения о регистрации ребёнка по месту жительства или по месту пребывания предоставляется по желанию родителя;</w:t>
      </w:r>
    </w:p>
    <w:p w:rsidR="0027249F" w:rsidRDefault="0027249F" w:rsidP="0027249F">
      <w:pPr>
        <w:pStyle w:val="a7"/>
        <w:numPr>
          <w:ilvl w:val="0"/>
          <w:numId w:val="3"/>
        </w:numPr>
        <w:spacing w:after="0"/>
        <w:rPr>
          <w:rFonts w:ascii="Times New Roman" w:hAnsi="Times New Roman"/>
          <w:bCs/>
          <w:sz w:val="28"/>
          <w:szCs w:val="24"/>
          <w:lang w:eastAsia="ru-RU"/>
        </w:rPr>
      </w:pPr>
      <w:r>
        <w:rPr>
          <w:rFonts w:ascii="Times New Roman" w:hAnsi="Times New Roman"/>
          <w:bCs/>
          <w:sz w:val="28"/>
          <w:szCs w:val="24"/>
          <w:lang w:eastAsia="ru-RU"/>
        </w:rPr>
        <w:t>согласия родителя (законного представителя) на обработку персональных данных несовершеннолетнего ребёнка.</w:t>
      </w:r>
    </w:p>
    <w:p w:rsidR="0027249F" w:rsidRPr="00F40718" w:rsidRDefault="0027249F" w:rsidP="0027249F">
      <w:pPr>
        <w:pStyle w:val="a7"/>
        <w:numPr>
          <w:ilvl w:val="0"/>
          <w:numId w:val="3"/>
        </w:numPr>
        <w:spacing w:after="0"/>
        <w:ind w:left="714" w:hanging="357"/>
        <w:rPr>
          <w:rFonts w:ascii="Times New Roman" w:hAnsi="Times New Roman"/>
          <w:bCs/>
          <w:sz w:val="28"/>
          <w:szCs w:val="24"/>
          <w:lang w:eastAsia="ru-RU"/>
        </w:rPr>
      </w:pPr>
      <w:r w:rsidRPr="00F40718">
        <w:rPr>
          <w:rFonts w:ascii="Times New Roman" w:hAnsi="Times New Roman"/>
          <w:bCs/>
          <w:sz w:val="28"/>
          <w:szCs w:val="24"/>
          <w:lang w:eastAsia="ru-RU"/>
        </w:rPr>
        <w:t>рекомендации психолого-медико-педагогической комиссии для детей с ограниченными возможностями здоровья.</w:t>
      </w:r>
    </w:p>
    <w:p w:rsidR="0027249F" w:rsidRPr="00F40718" w:rsidRDefault="0027249F" w:rsidP="0027249F">
      <w:pPr>
        <w:pStyle w:val="a7"/>
        <w:numPr>
          <w:ilvl w:val="0"/>
          <w:numId w:val="3"/>
        </w:numPr>
        <w:spacing w:after="0"/>
        <w:ind w:left="714" w:hanging="357"/>
        <w:rPr>
          <w:rFonts w:ascii="Times New Roman" w:hAnsi="Times New Roman"/>
          <w:bCs/>
          <w:sz w:val="28"/>
          <w:szCs w:val="24"/>
          <w:lang w:eastAsia="ru-RU"/>
        </w:rPr>
      </w:pPr>
      <w:r w:rsidRPr="00F40718">
        <w:rPr>
          <w:rFonts w:ascii="Times New Roman" w:hAnsi="Times New Roman"/>
          <w:bCs/>
          <w:sz w:val="28"/>
          <w:szCs w:val="24"/>
          <w:lang w:eastAsia="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3.5. Договор об образовании по образовательным программам дошкольного образования заключается в простой письменной форме между Учреждением, осуществляющим образовательную деятельность, и лицом зачисляемым на обучение (родителями (законными представителями) несовершеннолетнего лица).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3.6. За присмотр и уход за ребенком Учредитель Учреждения, осуществляющего образовательную деятельность, вправе устанавливать плату, взимаемую с родителей (законных представителей) (далее –родительская плата), и ее размер, если иное не установлено действующим законодательством Российской Федерации.  Учредитель вправе снизить </w:t>
      </w:r>
      <w:r>
        <w:rPr>
          <w:rFonts w:ascii="Times New Roman" w:hAnsi="Times New Roman"/>
          <w:bCs/>
          <w:sz w:val="28"/>
          <w:szCs w:val="24"/>
          <w:lang w:eastAsia="ru-RU"/>
        </w:rPr>
        <w:lastRenderedPageBreak/>
        <w:t>размер родительской платы или не взимать ее с отдельных категорий родителей (законных представителей) в определяемых им случаях и порядке.</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3.7. В целях материальной поддержки воспитания и обучения детей, посещающих Учреждение, родителям (законным представителям) предоставляется компенсация в размере, устанавливаемом законами  и иными нормативными правовыми актами Правительства Тверской области :</w:t>
      </w:r>
    </w:p>
    <w:p w:rsidR="0027249F" w:rsidRDefault="0027249F" w:rsidP="0027249F">
      <w:pPr>
        <w:numPr>
          <w:ilvl w:val="0"/>
          <w:numId w:val="10"/>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на первого ребенка – 20% размера внесенной родителями (законными представителями) родительской платы фактически взимаемой за присмотр и уход за ребенком в Учреждении;</w:t>
      </w:r>
    </w:p>
    <w:p w:rsidR="0027249F" w:rsidRDefault="0027249F" w:rsidP="0027249F">
      <w:pPr>
        <w:numPr>
          <w:ilvl w:val="0"/>
          <w:numId w:val="10"/>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на второго ребенка – 50%;</w:t>
      </w:r>
    </w:p>
    <w:p w:rsidR="0027249F" w:rsidRDefault="0027249F" w:rsidP="0027249F">
      <w:pPr>
        <w:pStyle w:val="a7"/>
        <w:numPr>
          <w:ilvl w:val="0"/>
          <w:numId w:val="10"/>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на третьего и последующих детей – 100%.</w:t>
      </w:r>
    </w:p>
    <w:p w:rsidR="0027249F" w:rsidRDefault="0027249F" w:rsidP="0027249F">
      <w:pPr>
        <w:pStyle w:val="a7"/>
        <w:spacing w:after="0"/>
        <w:ind w:left="0" w:firstLine="357"/>
        <w:rPr>
          <w:rFonts w:ascii="Times New Roman" w:hAnsi="Times New Roman"/>
          <w:bCs/>
          <w:sz w:val="28"/>
          <w:szCs w:val="24"/>
          <w:lang w:eastAsia="ru-RU"/>
        </w:rPr>
      </w:pPr>
      <w:r>
        <w:rPr>
          <w:rFonts w:ascii="Times New Roman" w:hAnsi="Times New Roman"/>
          <w:bCs/>
          <w:sz w:val="28"/>
          <w:szCs w:val="24"/>
          <w:lang w:eastAsia="ru-RU"/>
        </w:rPr>
        <w:t xml:space="preserve">Порядок обращения за получением компенсацией, а также порядок ее выплаты устанавливается Правительством Тверской области. </w:t>
      </w:r>
    </w:p>
    <w:p w:rsidR="0027249F" w:rsidRDefault="0027249F" w:rsidP="0027249F">
      <w:pPr>
        <w:pStyle w:val="a7"/>
        <w:spacing w:after="0"/>
        <w:ind w:left="0" w:firstLine="357"/>
        <w:rPr>
          <w:rFonts w:ascii="Times New Roman" w:hAnsi="Times New Roman"/>
          <w:bCs/>
          <w:sz w:val="28"/>
          <w:szCs w:val="24"/>
          <w:lang w:eastAsia="ru-RU"/>
        </w:rPr>
      </w:pPr>
      <w:r>
        <w:rPr>
          <w:rFonts w:ascii="Times New Roman" w:hAnsi="Times New Roman"/>
          <w:bCs/>
          <w:sz w:val="28"/>
          <w:szCs w:val="24"/>
          <w:lang w:eastAsia="ru-RU"/>
        </w:rPr>
        <w:t>При предоставлении компенсации Правительство Тверской области вправе законами и иными нормативными правовыми актами устанавливать критерии нуждаемости.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3.8. Право на получение компенсации имеет один из родителей (законных представителей), внесших родительскую плату за присмотр и уход за ребенком в Учреждении.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3.9. Компенсация назначается на основании письменного заявления о назначении компенсации части родительской платы за присмотр и уход за ребенком установленной формы, с которым один из родителей (законных представителей) обращается в Учреждение.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3.10. Отчисление ребенка из Учреждения производится только   по заявлению родителей (законных представителей).</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3.11. Учреждение устанавливает последовательность, продолжительность деятельности детей, сбалансированность ее видов, исходя из условий Учреждения, содержания образовательной программы дошкольного образования и в соответствии с санитарно-эпидемиологическими требованиями для дошкольных образовательных учреждений.</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3.12. Медицинское обслуживание и питание осуществляется в соответствии с нормами действующего законодательства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3.13. Организацию оказания первичной медико-санитарной помощи воспитанникам осуществляют органы исполнительной власти в сфере здравоохранения на основании заключенного договора. Учреждение безвозмездно предоставляет помещение, соответствующее условиям и требованиям для осуществления медицинской деятельности</w:t>
      </w:r>
    </w:p>
    <w:p w:rsidR="0027249F" w:rsidRDefault="0027249F" w:rsidP="0027249F">
      <w:pPr>
        <w:spacing w:after="0"/>
        <w:rPr>
          <w:rFonts w:ascii="Times New Roman" w:hAnsi="Times New Roman"/>
          <w:sz w:val="24"/>
          <w:szCs w:val="24"/>
        </w:rPr>
      </w:pPr>
      <w:r>
        <w:rPr>
          <w:rFonts w:ascii="Times New Roman" w:hAnsi="Times New Roman"/>
          <w:bCs/>
          <w:sz w:val="28"/>
          <w:szCs w:val="24"/>
          <w:lang w:eastAsia="ru-RU"/>
        </w:rPr>
        <w:t>3.14.Медицинское обслуживание в Учреждении обеспечивает</w:t>
      </w:r>
      <w:r>
        <w:rPr>
          <w:rFonts w:ascii="Times New Roman" w:hAnsi="Times New Roman"/>
          <w:bCs/>
          <w:color w:val="FF0000"/>
          <w:sz w:val="28"/>
          <w:szCs w:val="24"/>
          <w:lang w:eastAsia="ru-RU"/>
        </w:rPr>
        <w:t xml:space="preserve"> </w:t>
      </w:r>
      <w:r>
        <w:rPr>
          <w:rFonts w:ascii="Times New Roman" w:hAnsi="Times New Roman"/>
          <w:bCs/>
          <w:sz w:val="28"/>
          <w:szCs w:val="24"/>
          <w:lang w:eastAsia="ru-RU"/>
        </w:rPr>
        <w:t>Государственное бюджетное учреждение здравоохранения Тверской области «Клиническая детская больница № 3».</w:t>
      </w:r>
      <w:r>
        <w:rPr>
          <w:rFonts w:ascii="Times New Roman" w:hAnsi="Times New Roman"/>
          <w:sz w:val="24"/>
          <w:szCs w:val="24"/>
        </w:rPr>
        <w:t xml:space="preserve">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3.15. Медицинский персонал наряду с администрацией Учреждения несёт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обеспечения качества питания.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lastRenderedPageBreak/>
        <w:t>3.16. Сотрудники Учреждения в обязательном порядке проходят периодическое медицинское обследование.</w:t>
      </w:r>
    </w:p>
    <w:p w:rsidR="0027249F" w:rsidRDefault="0027249F" w:rsidP="0027249F">
      <w:pPr>
        <w:ind w:firstLine="540"/>
        <w:jc w:val="center"/>
        <w:rPr>
          <w:rFonts w:ascii="Times New Roman" w:hAnsi="Times New Roman"/>
          <w:b/>
          <w:bCs/>
          <w:color w:val="FF0000"/>
          <w:sz w:val="24"/>
          <w:szCs w:val="24"/>
          <w:lang w:eastAsia="ru-RU"/>
        </w:rPr>
      </w:pPr>
    </w:p>
    <w:p w:rsidR="0027249F" w:rsidRDefault="0027249F" w:rsidP="0027249F">
      <w:pPr>
        <w:ind w:firstLine="540"/>
        <w:jc w:val="center"/>
        <w:rPr>
          <w:rFonts w:ascii="Times New Roman" w:hAnsi="Times New Roman"/>
          <w:b/>
          <w:bCs/>
          <w:sz w:val="28"/>
          <w:szCs w:val="24"/>
          <w:lang w:eastAsia="ru-RU"/>
        </w:rPr>
      </w:pPr>
    </w:p>
    <w:p w:rsidR="0027249F" w:rsidRDefault="0027249F" w:rsidP="0027249F">
      <w:pPr>
        <w:ind w:firstLine="540"/>
        <w:jc w:val="center"/>
        <w:rPr>
          <w:rFonts w:ascii="Times New Roman" w:hAnsi="Times New Roman"/>
          <w:b/>
          <w:bCs/>
          <w:sz w:val="28"/>
          <w:szCs w:val="24"/>
          <w:lang w:eastAsia="ru-RU"/>
        </w:rPr>
      </w:pPr>
      <w:r>
        <w:rPr>
          <w:rFonts w:ascii="Times New Roman" w:hAnsi="Times New Roman"/>
          <w:b/>
          <w:bCs/>
          <w:sz w:val="28"/>
          <w:szCs w:val="24"/>
          <w:lang w:eastAsia="ru-RU"/>
        </w:rPr>
        <w:t>4. Права и обязанности участников образовательного процесса.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4.1. Участниками образовательного процесса Учреждения являются дети, родители (законные представители), педагогические работники.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4.2. Права детей охраняются Конвенцией ООН «О правах ребенка» и действующим законодательством Российской Федерации, определяются договором об образовании по образовательным программам дошкольного образования между Учреждением и родителями (законными представителями) воспитанника, уставом Учреждения и локальными актами.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4.3. Ребёнку гарантируется:</w:t>
      </w:r>
    </w:p>
    <w:p w:rsidR="0027249F"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sz w:val="28"/>
          <w:szCs w:val="24"/>
          <w:lang w:eastAsia="ru-RU"/>
        </w:rPr>
        <w:t>охрана жизни и здоровья;</w:t>
      </w:r>
    </w:p>
    <w:p w:rsidR="0027249F"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sz w:val="28"/>
          <w:szCs w:val="24"/>
          <w:lang w:eastAsia="ru-RU"/>
        </w:rPr>
        <w:t>защита от всех форм физического и психического насилия, оскорбления личности;</w:t>
      </w:r>
    </w:p>
    <w:p w:rsidR="0027249F"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sz w:val="28"/>
          <w:szCs w:val="24"/>
          <w:lang w:eastAsia="ru-RU"/>
        </w:rPr>
        <w:t>защита своего достоинства;</w:t>
      </w:r>
    </w:p>
    <w:p w:rsidR="0027249F"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sz w:val="28"/>
          <w:szCs w:val="24"/>
          <w:lang w:eastAsia="ru-RU"/>
        </w:rPr>
        <w:t>удовлетворение потребностей в эмоционально-личностном общении;</w:t>
      </w:r>
    </w:p>
    <w:p w:rsidR="0027249F"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sz w:val="28"/>
          <w:szCs w:val="24"/>
          <w:lang w:eastAsia="ru-RU"/>
        </w:rPr>
        <w:t>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27249F"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sz w:val="28"/>
          <w:szCs w:val="24"/>
          <w:lang w:eastAsia="ru-RU"/>
        </w:rPr>
        <w:t>получение оздоровительных мероприятий, направленных на общее укрепление здоровья;</w:t>
      </w:r>
    </w:p>
    <w:p w:rsidR="0027249F" w:rsidRPr="00F40718"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color w:val="FF0000"/>
          <w:sz w:val="28"/>
          <w:szCs w:val="24"/>
          <w:lang w:eastAsia="ru-RU"/>
        </w:rPr>
        <w:t xml:space="preserve"> </w:t>
      </w:r>
      <w:r w:rsidRPr="00F40718">
        <w:rPr>
          <w:rFonts w:ascii="Times New Roman" w:hAnsi="Times New Roman"/>
          <w:bCs/>
          <w:sz w:val="28"/>
          <w:szCs w:val="24"/>
          <w:lang w:eastAsia="ru-RU"/>
        </w:rPr>
        <w:t>прохождение обучающимися в соответствии с законодательством Российской Федерации  медицинских осмотров, в том числе профилактических медицинских осмотров, в связи с занятиями физической культурой и спортом, и диспансеризации  </w:t>
      </w:r>
      <w:r w:rsidRPr="00F40718">
        <w:rPr>
          <w:rStyle w:val="comment"/>
          <w:rFonts w:ascii="Arial" w:hAnsi="Arial" w:cs="Arial"/>
          <w:spacing w:val="2"/>
          <w:sz w:val="21"/>
          <w:szCs w:val="21"/>
          <w:shd w:val="clear" w:color="auto" w:fill="FFFFFF"/>
        </w:rPr>
        <w:t>.</w:t>
      </w:r>
    </w:p>
    <w:p w:rsidR="0027249F" w:rsidRPr="00F40718"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sz w:val="28"/>
          <w:szCs w:val="24"/>
          <w:lang w:eastAsia="ru-RU"/>
        </w:rPr>
        <w:t xml:space="preserve">образование в соответствии с основной образовательной программой дошкольного образования, </w:t>
      </w:r>
      <w:r w:rsidRPr="00F40718">
        <w:rPr>
          <w:rFonts w:ascii="Times New Roman" w:hAnsi="Times New Roman"/>
          <w:bCs/>
          <w:sz w:val="28"/>
          <w:szCs w:val="24"/>
          <w:lang w:eastAsia="ru-RU"/>
        </w:rPr>
        <w:t>адаптированной образовательной программой ;</w:t>
      </w:r>
    </w:p>
    <w:p w:rsidR="0027249F"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sz w:val="28"/>
          <w:szCs w:val="24"/>
          <w:lang w:eastAsia="ru-RU"/>
        </w:rPr>
        <w:t>развитие своих творческих способностей и интересов;</w:t>
      </w:r>
    </w:p>
    <w:p w:rsidR="0027249F"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sz w:val="28"/>
          <w:szCs w:val="24"/>
          <w:lang w:eastAsia="ru-RU"/>
        </w:rPr>
        <w:t>получение дополнительных, в том числе платных образовательных и оздоровительных услуг;</w:t>
      </w:r>
    </w:p>
    <w:p w:rsidR="0027249F" w:rsidRDefault="0027249F" w:rsidP="0027249F">
      <w:pPr>
        <w:pStyle w:val="a7"/>
        <w:numPr>
          <w:ilvl w:val="0"/>
          <w:numId w:val="4"/>
        </w:numPr>
        <w:spacing w:after="0"/>
        <w:rPr>
          <w:rFonts w:ascii="Times New Roman" w:hAnsi="Times New Roman"/>
          <w:bCs/>
          <w:sz w:val="28"/>
          <w:szCs w:val="24"/>
          <w:lang w:eastAsia="ru-RU"/>
        </w:rPr>
      </w:pPr>
      <w:r>
        <w:rPr>
          <w:rFonts w:ascii="Times New Roman" w:hAnsi="Times New Roman"/>
          <w:bCs/>
          <w:sz w:val="28"/>
          <w:szCs w:val="24"/>
          <w:lang w:eastAsia="ru-RU"/>
        </w:rPr>
        <w:t>предоставление оборудования, игр, игрушек, учебных пособий.</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4.4. Отношения воспитанника и персонала Учреждения строятся на основе сотрудничества, уважения личности воспитанника и предостав</w:t>
      </w:r>
      <w:r>
        <w:rPr>
          <w:rFonts w:ascii="Times New Roman" w:hAnsi="Times New Roman"/>
          <w:bCs/>
          <w:sz w:val="28"/>
          <w:szCs w:val="24"/>
          <w:lang w:eastAsia="ru-RU"/>
        </w:rPr>
        <w:softHyphen/>
        <w:t>ления ему свободы развития в соответствии с индивидуальными особенностями.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4.5. Родители (законные представители) имеют право:</w:t>
      </w:r>
    </w:p>
    <w:p w:rsidR="0027249F" w:rsidRDefault="0027249F" w:rsidP="0027249F">
      <w:pPr>
        <w:pStyle w:val="a7"/>
        <w:numPr>
          <w:ilvl w:val="0"/>
          <w:numId w:val="11"/>
        </w:numPr>
        <w:spacing w:after="0"/>
        <w:rPr>
          <w:rFonts w:ascii="Times New Roman" w:hAnsi="Times New Roman"/>
          <w:b/>
          <w:bCs/>
          <w:sz w:val="28"/>
          <w:szCs w:val="24"/>
          <w:lang w:eastAsia="ru-RU"/>
        </w:rPr>
      </w:pPr>
      <w:r>
        <w:rPr>
          <w:rFonts w:ascii="Times New Roman" w:hAnsi="Times New Roman"/>
          <w:bCs/>
          <w:sz w:val="28"/>
          <w:szCs w:val="24"/>
          <w:lang w:eastAsia="ru-RU"/>
        </w:rPr>
        <w:t xml:space="preserve">знакомиться с уставом Учреждения,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Учреждение и осуществление образовательной деятельности; </w:t>
      </w:r>
    </w:p>
    <w:p w:rsidR="0027249F" w:rsidRDefault="0027249F" w:rsidP="0027249F">
      <w:pPr>
        <w:pStyle w:val="a7"/>
        <w:numPr>
          <w:ilvl w:val="0"/>
          <w:numId w:val="11"/>
        </w:numPr>
        <w:spacing w:after="0"/>
        <w:rPr>
          <w:rFonts w:ascii="Times New Roman" w:hAnsi="Times New Roman"/>
          <w:b/>
          <w:bCs/>
          <w:sz w:val="28"/>
          <w:szCs w:val="24"/>
          <w:lang w:eastAsia="ru-RU"/>
        </w:rPr>
      </w:pPr>
      <w:r>
        <w:rPr>
          <w:rFonts w:ascii="Times New Roman" w:hAnsi="Times New Roman"/>
          <w:bCs/>
          <w:sz w:val="28"/>
          <w:szCs w:val="24"/>
          <w:lang w:eastAsia="ru-RU"/>
        </w:rPr>
        <w:lastRenderedPageBreak/>
        <w:t>знакомиться с содержанием образования, используемыми методами обучения и воспитания,</w:t>
      </w:r>
      <w:r>
        <w:rPr>
          <w:sz w:val="24"/>
        </w:rPr>
        <w:t xml:space="preserve"> </w:t>
      </w:r>
      <w:r>
        <w:rPr>
          <w:rFonts w:ascii="Times New Roman" w:hAnsi="Times New Roman"/>
          <w:bCs/>
          <w:sz w:val="28"/>
          <w:szCs w:val="24"/>
          <w:lang w:eastAsia="ru-RU"/>
        </w:rPr>
        <w:t>образовательными технологиями;</w:t>
      </w:r>
    </w:p>
    <w:p w:rsidR="0027249F" w:rsidRDefault="0027249F" w:rsidP="0027249F">
      <w:pPr>
        <w:pStyle w:val="a7"/>
        <w:numPr>
          <w:ilvl w:val="0"/>
          <w:numId w:val="11"/>
        </w:numPr>
        <w:spacing w:after="0"/>
        <w:rPr>
          <w:rFonts w:ascii="Times New Roman" w:hAnsi="Times New Roman"/>
          <w:b/>
          <w:bCs/>
          <w:sz w:val="28"/>
          <w:szCs w:val="24"/>
          <w:lang w:eastAsia="ru-RU"/>
        </w:rPr>
      </w:pPr>
      <w:r>
        <w:rPr>
          <w:rFonts w:ascii="Times New Roman" w:hAnsi="Times New Roman"/>
          <w:bCs/>
          <w:sz w:val="28"/>
          <w:szCs w:val="24"/>
          <w:lang w:eastAsia="ru-RU"/>
        </w:rPr>
        <w:t>защищать права и законные интересы ребенка;</w:t>
      </w:r>
    </w:p>
    <w:p w:rsidR="0027249F" w:rsidRDefault="0027249F" w:rsidP="0027249F">
      <w:pPr>
        <w:pStyle w:val="a7"/>
        <w:numPr>
          <w:ilvl w:val="0"/>
          <w:numId w:val="11"/>
        </w:numPr>
        <w:spacing w:after="0"/>
        <w:rPr>
          <w:rFonts w:ascii="Times New Roman" w:hAnsi="Times New Roman"/>
          <w:b/>
          <w:bCs/>
          <w:sz w:val="28"/>
          <w:szCs w:val="24"/>
          <w:lang w:eastAsia="ru-RU"/>
        </w:rPr>
      </w:pPr>
      <w:r>
        <w:rPr>
          <w:rFonts w:ascii="Times New Roman" w:hAnsi="Times New Roman"/>
          <w:bCs/>
          <w:sz w:val="28"/>
          <w:szCs w:val="24"/>
          <w:lang w:eastAsia="ru-RU"/>
        </w:rPr>
        <w:t>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rsidR="0027249F" w:rsidRDefault="0027249F" w:rsidP="0027249F">
      <w:pPr>
        <w:pStyle w:val="a7"/>
        <w:numPr>
          <w:ilvl w:val="0"/>
          <w:numId w:val="11"/>
        </w:numPr>
        <w:spacing w:after="0"/>
        <w:rPr>
          <w:rFonts w:ascii="Times New Roman" w:hAnsi="Times New Roman"/>
          <w:b/>
          <w:bCs/>
          <w:sz w:val="28"/>
          <w:szCs w:val="24"/>
          <w:lang w:eastAsia="ru-RU"/>
        </w:rPr>
      </w:pPr>
      <w:r>
        <w:rPr>
          <w:rFonts w:ascii="Times New Roman" w:hAnsi="Times New Roman"/>
          <w:bCs/>
          <w:sz w:val="28"/>
          <w:szCs w:val="24"/>
          <w:lang w:eastAsia="ru-RU"/>
        </w:rPr>
        <w:t xml:space="preserve">принимать участие в работе и в управлении Учреждения в соответствии с настоящим уставом и локальными актами Учреждения; </w:t>
      </w:r>
    </w:p>
    <w:p w:rsidR="0027249F" w:rsidRDefault="0027249F" w:rsidP="0027249F">
      <w:pPr>
        <w:pStyle w:val="a7"/>
        <w:numPr>
          <w:ilvl w:val="0"/>
          <w:numId w:val="11"/>
        </w:numPr>
        <w:spacing w:after="0"/>
        <w:rPr>
          <w:rFonts w:ascii="Times New Roman" w:hAnsi="Times New Roman"/>
          <w:b/>
          <w:bCs/>
          <w:sz w:val="28"/>
          <w:szCs w:val="24"/>
          <w:lang w:eastAsia="ru-RU"/>
        </w:rPr>
      </w:pPr>
      <w:r>
        <w:rPr>
          <w:rFonts w:ascii="Times New Roman" w:hAnsi="Times New Roman"/>
          <w:bCs/>
          <w:sz w:val="28"/>
          <w:szCs w:val="24"/>
          <w:lang w:eastAsia="ru-RU"/>
        </w:rPr>
        <w:t>присутствовать при обследовании детей ПМК комиссией, обсуждении результатов  обследования  и рекомендаций, полученных по результатам обследования;</w:t>
      </w:r>
    </w:p>
    <w:p w:rsidR="0027249F" w:rsidRDefault="0027249F" w:rsidP="0027249F">
      <w:pPr>
        <w:pStyle w:val="a7"/>
        <w:numPr>
          <w:ilvl w:val="0"/>
          <w:numId w:val="11"/>
        </w:numPr>
        <w:spacing w:after="0"/>
        <w:rPr>
          <w:rFonts w:ascii="Times New Roman" w:hAnsi="Times New Roman"/>
          <w:b/>
          <w:bCs/>
          <w:sz w:val="28"/>
          <w:szCs w:val="24"/>
          <w:lang w:eastAsia="ru-RU"/>
        </w:rPr>
      </w:pPr>
      <w:r>
        <w:rPr>
          <w:rFonts w:ascii="Times New Roman" w:hAnsi="Times New Roman"/>
          <w:bCs/>
          <w:sz w:val="28"/>
          <w:szCs w:val="24"/>
          <w:lang w:eastAsia="ru-RU"/>
        </w:rPr>
        <w:t>требовать предоставления ребёнку надлежащего присмотра, ухода, охраны и укрепления его здоровья, воспитания и обучения в условиях и форме, определенных договором об образовании по</w:t>
      </w:r>
      <w:r>
        <w:t xml:space="preserve"> </w:t>
      </w:r>
      <w:r>
        <w:rPr>
          <w:rFonts w:ascii="Times New Roman" w:hAnsi="Times New Roman"/>
          <w:bCs/>
          <w:sz w:val="28"/>
          <w:szCs w:val="24"/>
          <w:lang w:eastAsia="ru-RU"/>
        </w:rPr>
        <w:t>образовательным программам дошкольного образования между Учреждением и родителями (законными представителями);</w:t>
      </w:r>
    </w:p>
    <w:p w:rsidR="0027249F" w:rsidRDefault="0027249F" w:rsidP="0027249F">
      <w:pPr>
        <w:pStyle w:val="a7"/>
        <w:numPr>
          <w:ilvl w:val="0"/>
          <w:numId w:val="11"/>
        </w:numPr>
        <w:spacing w:after="0"/>
        <w:rPr>
          <w:rFonts w:ascii="Times New Roman" w:hAnsi="Times New Roman"/>
          <w:b/>
          <w:bCs/>
          <w:sz w:val="28"/>
          <w:szCs w:val="24"/>
          <w:lang w:eastAsia="ru-RU"/>
        </w:rPr>
      </w:pPr>
      <w:r>
        <w:rPr>
          <w:rFonts w:ascii="Times New Roman" w:hAnsi="Times New Roman"/>
          <w:bCs/>
          <w:sz w:val="28"/>
          <w:szCs w:val="24"/>
          <w:lang w:eastAsia="ru-RU"/>
        </w:rPr>
        <w:t>вносить предложения по улучшению работы Учреждения с детьми, в том числе по организации дополнительных платных образовательных и оздоровительных услуг в Учреждении;</w:t>
      </w:r>
    </w:p>
    <w:p w:rsidR="0027249F" w:rsidRDefault="0027249F" w:rsidP="0027249F">
      <w:pPr>
        <w:pStyle w:val="a7"/>
        <w:numPr>
          <w:ilvl w:val="0"/>
          <w:numId w:val="11"/>
        </w:numPr>
        <w:spacing w:after="0"/>
        <w:rPr>
          <w:rFonts w:ascii="Times New Roman" w:hAnsi="Times New Roman"/>
          <w:b/>
          <w:bCs/>
          <w:sz w:val="28"/>
          <w:szCs w:val="24"/>
          <w:lang w:eastAsia="ru-RU"/>
        </w:rPr>
      </w:pPr>
      <w:r>
        <w:rPr>
          <w:rFonts w:ascii="Times New Roman" w:hAnsi="Times New Roman"/>
          <w:bCs/>
          <w:sz w:val="28"/>
          <w:szCs w:val="24"/>
          <w:lang w:eastAsia="ru-RU"/>
        </w:rPr>
        <w:t>требовать уважительного отношения к детям;</w:t>
      </w:r>
    </w:p>
    <w:p w:rsidR="0027249F" w:rsidRDefault="0027249F" w:rsidP="0027249F">
      <w:pPr>
        <w:pStyle w:val="a7"/>
        <w:numPr>
          <w:ilvl w:val="0"/>
          <w:numId w:val="11"/>
        </w:numPr>
        <w:spacing w:after="0"/>
        <w:rPr>
          <w:rFonts w:ascii="Times New Roman" w:hAnsi="Times New Roman"/>
          <w:b/>
          <w:bCs/>
          <w:sz w:val="28"/>
          <w:szCs w:val="24"/>
          <w:lang w:eastAsia="ru-RU"/>
        </w:rPr>
      </w:pPr>
      <w:r>
        <w:rPr>
          <w:rFonts w:ascii="Times New Roman" w:hAnsi="Times New Roman"/>
          <w:bCs/>
          <w:sz w:val="28"/>
          <w:szCs w:val="24"/>
          <w:lang w:eastAsia="ru-RU"/>
        </w:rPr>
        <w:t>досрочно расторгнуть договор об образовании по образовательным программам дошкольного образования между Учреждением и родителями (законными представителями).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4.6. Родители (законные представители) обязаны:</w:t>
      </w:r>
    </w:p>
    <w:p w:rsidR="0027249F" w:rsidRDefault="0027249F" w:rsidP="0027249F">
      <w:pPr>
        <w:pStyle w:val="a7"/>
        <w:numPr>
          <w:ilvl w:val="0"/>
          <w:numId w:val="12"/>
        </w:numPr>
        <w:spacing w:after="0"/>
        <w:rPr>
          <w:rFonts w:ascii="Times New Roman" w:hAnsi="Times New Roman"/>
          <w:bCs/>
          <w:sz w:val="28"/>
          <w:szCs w:val="24"/>
          <w:lang w:eastAsia="ru-RU"/>
        </w:rPr>
      </w:pPr>
      <w:r>
        <w:rPr>
          <w:rFonts w:ascii="Times New Roman" w:hAnsi="Times New Roman"/>
          <w:bCs/>
          <w:sz w:val="28"/>
          <w:szCs w:val="24"/>
          <w:lang w:eastAsia="ru-RU"/>
        </w:rPr>
        <w:t>обеспечить получение детьми дошкольного образования;</w:t>
      </w:r>
    </w:p>
    <w:p w:rsidR="0027249F" w:rsidRDefault="0027249F" w:rsidP="0027249F">
      <w:pPr>
        <w:pStyle w:val="a7"/>
        <w:numPr>
          <w:ilvl w:val="0"/>
          <w:numId w:val="12"/>
        </w:numPr>
        <w:spacing w:after="0"/>
        <w:rPr>
          <w:rFonts w:ascii="Times New Roman" w:hAnsi="Times New Roman"/>
          <w:bCs/>
          <w:sz w:val="28"/>
          <w:szCs w:val="24"/>
          <w:lang w:eastAsia="ru-RU"/>
        </w:rPr>
      </w:pPr>
      <w:r>
        <w:rPr>
          <w:rFonts w:ascii="Times New Roman" w:hAnsi="Times New Roman"/>
          <w:bCs/>
          <w:sz w:val="28"/>
          <w:szCs w:val="24"/>
          <w:lang w:eastAsia="ru-RU"/>
        </w:rPr>
        <w:t>соблюдать правила внутреннего распорядка Учреждения, требования локальных нормативных   актов;</w:t>
      </w:r>
    </w:p>
    <w:p w:rsidR="0027249F" w:rsidRDefault="0027249F" w:rsidP="0027249F">
      <w:pPr>
        <w:pStyle w:val="a7"/>
        <w:numPr>
          <w:ilvl w:val="0"/>
          <w:numId w:val="12"/>
        </w:numPr>
        <w:spacing w:after="0"/>
        <w:rPr>
          <w:rFonts w:ascii="Times New Roman" w:hAnsi="Times New Roman"/>
          <w:bCs/>
          <w:sz w:val="28"/>
          <w:szCs w:val="24"/>
          <w:lang w:eastAsia="ru-RU"/>
        </w:rPr>
      </w:pPr>
      <w:r>
        <w:rPr>
          <w:rFonts w:ascii="Times New Roman" w:hAnsi="Times New Roman"/>
          <w:bCs/>
          <w:sz w:val="28"/>
          <w:szCs w:val="24"/>
          <w:lang w:eastAsia="ru-RU"/>
        </w:rPr>
        <w:t>уважать честь и достоинство воспитанников и работников Учреждения;</w:t>
      </w:r>
    </w:p>
    <w:p w:rsidR="0027249F" w:rsidRDefault="0027249F" w:rsidP="0027249F">
      <w:pPr>
        <w:pStyle w:val="a7"/>
        <w:numPr>
          <w:ilvl w:val="0"/>
          <w:numId w:val="12"/>
        </w:numPr>
        <w:spacing w:after="0"/>
        <w:rPr>
          <w:rFonts w:ascii="Times New Roman" w:hAnsi="Times New Roman"/>
          <w:bCs/>
          <w:sz w:val="28"/>
          <w:szCs w:val="24"/>
          <w:lang w:eastAsia="ru-RU"/>
        </w:rPr>
      </w:pPr>
      <w:r>
        <w:rPr>
          <w:rFonts w:ascii="Times New Roman" w:hAnsi="Times New Roman"/>
          <w:bCs/>
          <w:sz w:val="28"/>
          <w:szCs w:val="24"/>
          <w:lang w:eastAsia="ru-RU"/>
        </w:rPr>
        <w:t>своевременно вносить плату за предоставляемые   воспитаннику дополнительные образовательные услуги, а также плату за присмотр   и уход за воспитанником;</w:t>
      </w:r>
    </w:p>
    <w:p w:rsidR="0027249F" w:rsidRDefault="0027249F" w:rsidP="0027249F">
      <w:pPr>
        <w:pStyle w:val="a7"/>
        <w:numPr>
          <w:ilvl w:val="0"/>
          <w:numId w:val="12"/>
        </w:numPr>
        <w:spacing w:after="0"/>
        <w:rPr>
          <w:rFonts w:ascii="Times New Roman" w:hAnsi="Times New Roman"/>
          <w:bCs/>
          <w:sz w:val="28"/>
          <w:szCs w:val="24"/>
          <w:lang w:eastAsia="ru-RU"/>
        </w:rPr>
      </w:pPr>
      <w:r>
        <w:rPr>
          <w:rFonts w:ascii="Times New Roman" w:hAnsi="Times New Roman"/>
          <w:bCs/>
          <w:sz w:val="28"/>
          <w:szCs w:val="24"/>
          <w:lang w:eastAsia="ru-RU"/>
        </w:rPr>
        <w:t>своевременно информировать Учреждение о   предстоящем    отсутствии или болезни воспитанника;</w:t>
      </w:r>
    </w:p>
    <w:p w:rsidR="0027249F" w:rsidRDefault="0027249F" w:rsidP="0027249F">
      <w:pPr>
        <w:pStyle w:val="a7"/>
        <w:numPr>
          <w:ilvl w:val="0"/>
          <w:numId w:val="12"/>
        </w:numPr>
        <w:spacing w:after="0"/>
        <w:rPr>
          <w:rFonts w:ascii="Times New Roman" w:hAnsi="Times New Roman"/>
          <w:bCs/>
          <w:sz w:val="28"/>
          <w:szCs w:val="24"/>
          <w:lang w:eastAsia="ru-RU"/>
        </w:rPr>
      </w:pPr>
      <w:r>
        <w:rPr>
          <w:rFonts w:ascii="Times New Roman" w:hAnsi="Times New Roman"/>
          <w:bCs/>
          <w:sz w:val="28"/>
          <w:szCs w:val="24"/>
          <w:lang w:eastAsia="ru-RU"/>
        </w:rPr>
        <w:t>нести ответственность за воспитание своих детей;</w:t>
      </w:r>
    </w:p>
    <w:p w:rsidR="0027249F" w:rsidRDefault="0027249F" w:rsidP="0027249F">
      <w:pPr>
        <w:pStyle w:val="a7"/>
        <w:numPr>
          <w:ilvl w:val="0"/>
          <w:numId w:val="12"/>
        </w:numPr>
        <w:spacing w:after="0"/>
        <w:rPr>
          <w:rFonts w:ascii="Times New Roman" w:hAnsi="Times New Roman"/>
          <w:bCs/>
          <w:sz w:val="28"/>
          <w:szCs w:val="24"/>
          <w:lang w:eastAsia="ru-RU"/>
        </w:rPr>
      </w:pPr>
      <w:r>
        <w:rPr>
          <w:rFonts w:ascii="Times New Roman" w:hAnsi="Times New Roman"/>
          <w:bCs/>
          <w:sz w:val="28"/>
          <w:szCs w:val="24"/>
          <w:lang w:eastAsia="ru-RU"/>
        </w:rPr>
        <w:t>создавать необходимые условия для нормального воспитания детей в семье;</w:t>
      </w:r>
    </w:p>
    <w:p w:rsidR="0027249F" w:rsidRDefault="0027249F" w:rsidP="0027249F">
      <w:pPr>
        <w:pStyle w:val="a7"/>
        <w:numPr>
          <w:ilvl w:val="0"/>
          <w:numId w:val="12"/>
        </w:numPr>
        <w:spacing w:after="0"/>
        <w:rPr>
          <w:rFonts w:ascii="Times New Roman" w:hAnsi="Times New Roman"/>
          <w:bCs/>
          <w:sz w:val="28"/>
          <w:szCs w:val="24"/>
          <w:lang w:eastAsia="ru-RU"/>
        </w:rPr>
      </w:pPr>
      <w:r>
        <w:rPr>
          <w:rFonts w:ascii="Times New Roman" w:hAnsi="Times New Roman"/>
          <w:bCs/>
          <w:sz w:val="28"/>
          <w:szCs w:val="24"/>
          <w:lang w:eastAsia="ru-RU"/>
        </w:rPr>
        <w:t>бережно относиться к имуществу Учреждения, возмещать ущерб, причиненный воспитанником имуществу Учреждения, в     соответствии с законодательством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4.7. Иные   права   и   обязанности родителей (законных   представителей) определяются действующим законодательством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lastRenderedPageBreak/>
        <w:t>4.8. Права работников Учреждения и меры их социальной поддержки определяются законодательством Российской Федерации, уставом и трудовым договором.</w:t>
      </w:r>
    </w:p>
    <w:p w:rsidR="0027249F" w:rsidRDefault="0027249F" w:rsidP="0027249F">
      <w:pPr>
        <w:tabs>
          <w:tab w:val="left" w:pos="8265"/>
        </w:tabs>
        <w:spacing w:after="0"/>
        <w:rPr>
          <w:rFonts w:ascii="Times New Roman" w:hAnsi="Times New Roman"/>
          <w:bCs/>
          <w:sz w:val="28"/>
          <w:szCs w:val="24"/>
          <w:lang w:eastAsia="ru-RU"/>
        </w:rPr>
      </w:pPr>
      <w:r>
        <w:rPr>
          <w:rFonts w:ascii="Times New Roman" w:hAnsi="Times New Roman"/>
          <w:bCs/>
          <w:sz w:val="28"/>
          <w:szCs w:val="28"/>
          <w:lang w:eastAsia="ru-RU"/>
        </w:rPr>
        <w:t>4.9. Педагогические</w:t>
      </w:r>
      <w:r>
        <w:rPr>
          <w:rFonts w:ascii="Times New Roman" w:hAnsi="Times New Roman"/>
          <w:bCs/>
          <w:sz w:val="24"/>
          <w:szCs w:val="24"/>
          <w:lang w:eastAsia="ru-RU"/>
        </w:rPr>
        <w:t xml:space="preserve"> </w:t>
      </w:r>
      <w:r>
        <w:rPr>
          <w:rFonts w:ascii="Times New Roman" w:hAnsi="Times New Roman"/>
          <w:bCs/>
          <w:sz w:val="28"/>
          <w:szCs w:val="24"/>
          <w:lang w:eastAsia="ru-RU"/>
        </w:rPr>
        <w:t>работники Учреждения имеют право:</w:t>
      </w:r>
      <w:r>
        <w:rPr>
          <w:rFonts w:ascii="Times New Roman" w:hAnsi="Times New Roman"/>
          <w:bCs/>
          <w:sz w:val="28"/>
          <w:szCs w:val="24"/>
          <w:lang w:eastAsia="ru-RU"/>
        </w:rPr>
        <w:tab/>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участвовать в управлении Учреждения в форме, определенной уставом;</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защищать свою профессиональную честь и достоинство;</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на сокращённую продолжительность рабочего времени;</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на дополнительное профессиональное образование по профилю педагогической деятельности не реже чем один раз в три года;</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 xml:space="preserve">на ежегодный основной удлиненный оплачиваемый отпуск; </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 xml:space="preserve">на длительный отпуск сроком до одного года не реже чем через каждые 10 лет   непрерывной педагогической работы, порядок и условия, предоставления которого, определяются Учредителем и (или) уставом Учреждения; </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на досрочное назначение трудовой пенсии по старости в порядке, установленном законодательством Российской Федерации;</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обеспечение безопасных условий труда;</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выбор по согласованию с администрацией Учреждения программ из числа вариативных, использование методик обучения и воспитания, учебных пособий и материалов в соответствии с действующим законодательством, настоящим Уставом и локальными актами Учреждения;</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распространение своего педагогического опыта, получившего научное обоснование;</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повышение своей квалификации, профессионального мастерства;</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аттестацию на добровольной основе на более высокую квалификационную категорию и её получение в случае успешного прохождения аттестации;</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досрочное расторжение трудового договора;</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обращение к администрации Учреждения с предложениями по совершенствованию образовательной и административно-хозяйственной деятельности Учреждения;</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обжалование действий администрации Учреждения в вышестоящих инстанциях в соответствии с действующим законодательством Российской Федерации;</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выплату в целях содействия обеспечению книгоиздательской продукцией и периодическими изданиями ежемесячной денежной компенсации;</w:t>
      </w:r>
    </w:p>
    <w:p w:rsidR="0027249F" w:rsidRPr="00F40718" w:rsidRDefault="0027249F" w:rsidP="0027249F">
      <w:pPr>
        <w:pStyle w:val="a7"/>
        <w:numPr>
          <w:ilvl w:val="0"/>
          <w:numId w:val="13"/>
        </w:numPr>
        <w:spacing w:after="0"/>
        <w:rPr>
          <w:rFonts w:ascii="Times New Roman" w:hAnsi="Times New Roman"/>
          <w:bCs/>
          <w:sz w:val="28"/>
          <w:szCs w:val="24"/>
          <w:lang w:eastAsia="ru-RU"/>
        </w:rPr>
      </w:pPr>
      <w:r w:rsidRPr="00F40718">
        <w:rPr>
          <w:rFonts w:ascii="Times New Roman" w:hAnsi="Times New Roman"/>
          <w:bCs/>
          <w:sz w:val="28"/>
          <w:szCs w:val="24"/>
          <w:lang w:eastAsia="ru-RU"/>
        </w:rPr>
        <w:t>на объединение  в общественные профессиональные организации в формах и порядке, которые установлены законодательством РФ;</w:t>
      </w:r>
    </w:p>
    <w:p w:rsidR="0027249F" w:rsidRPr="00F40718" w:rsidRDefault="0027249F" w:rsidP="0027249F">
      <w:pPr>
        <w:pStyle w:val="a7"/>
        <w:numPr>
          <w:ilvl w:val="0"/>
          <w:numId w:val="13"/>
        </w:numPr>
        <w:spacing w:after="0"/>
        <w:rPr>
          <w:rFonts w:ascii="Times New Roman" w:hAnsi="Times New Roman"/>
          <w:bCs/>
          <w:sz w:val="28"/>
          <w:szCs w:val="24"/>
          <w:lang w:eastAsia="ru-RU"/>
        </w:rPr>
      </w:pPr>
      <w:r w:rsidRPr="00F40718">
        <w:rPr>
          <w:rFonts w:ascii="Times New Roman" w:hAnsi="Times New Roman"/>
          <w:bCs/>
          <w:sz w:val="28"/>
          <w:szCs w:val="24"/>
          <w:lang w:eastAsia="ru-RU"/>
        </w:rPr>
        <w:t>на обращение в комиссию по урегулированию споров между участниками  образовательных отношений;</w:t>
      </w:r>
    </w:p>
    <w:p w:rsidR="0027249F" w:rsidRDefault="0027249F" w:rsidP="0027249F">
      <w:pPr>
        <w:pStyle w:val="a7"/>
        <w:numPr>
          <w:ilvl w:val="0"/>
          <w:numId w:val="13"/>
        </w:numPr>
        <w:spacing w:after="0"/>
        <w:rPr>
          <w:rFonts w:ascii="Times New Roman" w:hAnsi="Times New Roman"/>
          <w:bCs/>
          <w:sz w:val="28"/>
          <w:szCs w:val="24"/>
          <w:lang w:eastAsia="ru-RU"/>
        </w:rPr>
      </w:pPr>
      <w:r>
        <w:rPr>
          <w:rFonts w:ascii="Times New Roman" w:hAnsi="Times New Roman"/>
          <w:bCs/>
          <w:sz w:val="28"/>
          <w:szCs w:val="24"/>
          <w:lang w:eastAsia="ru-RU"/>
        </w:rPr>
        <w:t>иные трудовые права, меры социальной поддержки, установленные законодательством.</w:t>
      </w:r>
    </w:p>
    <w:p w:rsidR="0027249F" w:rsidRDefault="0027249F" w:rsidP="0027249F">
      <w:pPr>
        <w:pStyle w:val="a7"/>
        <w:spacing w:after="0"/>
        <w:ind w:left="0" w:firstLine="709"/>
        <w:rPr>
          <w:rFonts w:ascii="Times New Roman" w:hAnsi="Times New Roman"/>
          <w:bCs/>
          <w:sz w:val="28"/>
          <w:szCs w:val="24"/>
          <w:lang w:eastAsia="ru-RU"/>
        </w:rPr>
      </w:pPr>
      <w:r>
        <w:rPr>
          <w:rFonts w:ascii="Times New Roman" w:hAnsi="Times New Roman"/>
          <w:bCs/>
          <w:sz w:val="28"/>
          <w:szCs w:val="24"/>
          <w:lang w:eastAsia="ru-RU"/>
        </w:rPr>
        <w:lastRenderedPageBreak/>
        <w:t>4.10. Педагогические работники Учреждения обязаны:</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осуществлять свою деятельность на высоком профессиональном уровне;</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соответствовать требованиям квалификационных характеристик по занимаемым должностям;</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соблюдать правовые, нравственные и этические нормы, следовать требованиям профессиональной этики;</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уважать честь и достоинство обучающихся и других участников образовательных отношений;</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развивать у обучающихся познавательную активность, самостоятельность, инициативу, творческие способности, способность к труду и жизни в условиях современного мира, формировать у обучающихся культуру здорового и безопасного образа жизни;</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нести ответственность за реализацию образовательной программы в полном объеме;</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систематически повышать свой профессиональный уровень;</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проходить аттестацию на соответствие занимаемой должности в порядке, установленном законодательством Российской Федерации об образовании;</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7249F" w:rsidRPr="00F40718"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r w:rsidRPr="00F40718">
        <w:rPr>
          <w:rFonts w:ascii="Times New Roman" w:hAnsi="Times New Roman"/>
          <w:bCs/>
          <w:sz w:val="28"/>
          <w:szCs w:val="24"/>
          <w:lang w:eastAsia="ru-RU"/>
        </w:rPr>
        <w:t>оказания первой доврачебной помощи обучение педагогических работников навыкам оказания первой помощи.</w:t>
      </w:r>
      <w:r w:rsidRPr="00F40718">
        <w:rPr>
          <w:rFonts w:ascii="Times New Roman" w:hAnsi="Times New Roman"/>
          <w:bCs/>
          <w:sz w:val="28"/>
          <w:szCs w:val="24"/>
          <w:lang w:eastAsia="ru-RU"/>
        </w:rPr>
        <w:br/>
        <w:t>(Пункт дополнительно включен с 15 июля 2016 года </w:t>
      </w:r>
      <w:hyperlink r:id="rId9" w:history="1">
        <w:r w:rsidRPr="00F40718">
          <w:rPr>
            <w:rFonts w:ascii="Times New Roman" w:hAnsi="Times New Roman"/>
            <w:bCs/>
            <w:sz w:val="28"/>
            <w:szCs w:val="24"/>
            <w:lang w:eastAsia="ru-RU"/>
          </w:rPr>
          <w:t>Федеральным законом от 3 июля 2016 года N 313-ФЗ</w:t>
        </w:r>
      </w:hyperlink>
      <w:r w:rsidRPr="00F40718">
        <w:rPr>
          <w:rFonts w:ascii="Times New Roman" w:hAnsi="Times New Roman"/>
          <w:bCs/>
          <w:sz w:val="28"/>
          <w:szCs w:val="24"/>
          <w:lang w:eastAsia="ru-RU"/>
        </w:rPr>
        <w:t>);</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соблюдать устав Учреждения и правила внутреннего трудового распорядка, должностные инструкции, приказы заведующего, иные локальные нормативно-правовые акты Учреждения;</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бережно относиться к имуществу Учреждения;</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сотрудничать с семьей по вопросам воспитания и обучения детей;</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t>принимать участие в разрешении конфликтных ситуаций по письменному заявлению родителей (законных представителей) и других лиц;</w:t>
      </w:r>
    </w:p>
    <w:p w:rsidR="0027249F" w:rsidRDefault="0027249F" w:rsidP="0027249F">
      <w:pPr>
        <w:pStyle w:val="a7"/>
        <w:numPr>
          <w:ilvl w:val="0"/>
          <w:numId w:val="14"/>
        </w:numPr>
        <w:spacing w:after="0"/>
        <w:rPr>
          <w:rFonts w:ascii="Times New Roman" w:hAnsi="Times New Roman"/>
          <w:bCs/>
          <w:sz w:val="28"/>
          <w:szCs w:val="24"/>
          <w:lang w:eastAsia="ru-RU"/>
        </w:rPr>
      </w:pPr>
      <w:r>
        <w:rPr>
          <w:rFonts w:ascii="Times New Roman" w:hAnsi="Times New Roman"/>
          <w:bCs/>
          <w:sz w:val="28"/>
          <w:szCs w:val="24"/>
          <w:lang w:eastAsia="ru-RU"/>
        </w:rPr>
        <w:lastRenderedPageBreak/>
        <w:t>соблюдать законодательство Российской Федерации в области образования.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4.11.</w:t>
      </w:r>
      <w:r>
        <w:rPr>
          <w:rFonts w:ascii="Times New Roman" w:hAnsi="Times New Roman"/>
          <w:bCs/>
          <w:sz w:val="28"/>
          <w:szCs w:val="24"/>
          <w:lang w:eastAsia="ru-RU"/>
        </w:rPr>
        <w:tab/>
        <w:t>Педагогические работники Учреждения несут ответственность за жизнь, физическое и психическое здоровье детей во время образовательного процесса в соответствии с действующим законодательством Российской Федерации.</w:t>
      </w:r>
    </w:p>
    <w:p w:rsidR="0027249F" w:rsidRDefault="0027249F" w:rsidP="0027249F">
      <w:pPr>
        <w:pStyle w:val="Normal1"/>
        <w:spacing w:after="0"/>
        <w:rPr>
          <w:rFonts w:ascii="Times New Roman" w:eastAsia="Calibri" w:hAnsi="Times New Roman"/>
          <w:bCs/>
          <w:color w:val="auto"/>
          <w:sz w:val="28"/>
          <w:szCs w:val="24"/>
          <w:lang w:eastAsia="ru-RU"/>
        </w:rPr>
      </w:pPr>
      <w:r>
        <w:rPr>
          <w:rFonts w:ascii="Times New Roman" w:eastAsia="Calibri" w:hAnsi="Times New Roman"/>
          <w:bCs/>
          <w:color w:val="auto"/>
          <w:sz w:val="28"/>
          <w:szCs w:val="24"/>
          <w:lang w:eastAsia="ru-RU"/>
        </w:rPr>
        <w:t>4.12.</w:t>
      </w:r>
      <w:r>
        <w:rPr>
          <w:rFonts w:ascii="Times New Roman" w:eastAsia="Calibri" w:hAnsi="Times New Roman"/>
          <w:bCs/>
          <w:color w:val="auto"/>
          <w:sz w:val="28"/>
          <w:szCs w:val="24"/>
          <w:lang w:eastAsia="ru-RU"/>
        </w:rPr>
        <w:tab/>
        <w:t>Иные права и обязанности педагогических работников Учреждения определяются действующим законодательством Российской Федерации.</w:t>
      </w:r>
    </w:p>
    <w:p w:rsidR="0027249F" w:rsidRDefault="0027249F" w:rsidP="0027249F">
      <w:pPr>
        <w:pStyle w:val="Normal1"/>
        <w:spacing w:after="0"/>
        <w:rPr>
          <w:rFonts w:ascii="Times New Roman" w:eastAsia="Calibri" w:hAnsi="Times New Roman"/>
          <w:bCs/>
          <w:color w:val="auto"/>
          <w:sz w:val="28"/>
          <w:szCs w:val="24"/>
          <w:lang w:eastAsia="ru-RU"/>
        </w:rPr>
      </w:pPr>
      <w:r>
        <w:rPr>
          <w:rFonts w:ascii="Times New Roman" w:eastAsia="Calibri" w:hAnsi="Times New Roman"/>
          <w:bCs/>
          <w:color w:val="auto"/>
          <w:sz w:val="28"/>
          <w:szCs w:val="24"/>
          <w:lang w:eastAsia="ru-RU"/>
        </w:rPr>
        <w:t>4.13.Педагогические работники Учреждения несут ответственность за жизнь, физическое и психическое здоровье детей во время образовательного процесса в соответствии с действующим законодательством Российской Федерации.</w:t>
      </w:r>
    </w:p>
    <w:p w:rsidR="0027249F" w:rsidRDefault="0027249F" w:rsidP="0027249F">
      <w:pPr>
        <w:pStyle w:val="Normal1"/>
        <w:spacing w:after="0"/>
        <w:rPr>
          <w:rFonts w:ascii="Times New Roman" w:eastAsia="Calibri" w:hAnsi="Times New Roman"/>
          <w:bCs/>
          <w:color w:val="auto"/>
          <w:sz w:val="28"/>
          <w:szCs w:val="24"/>
          <w:lang w:eastAsia="ru-RU"/>
        </w:rPr>
      </w:pPr>
      <w:r>
        <w:rPr>
          <w:rFonts w:ascii="Times New Roman" w:eastAsia="Calibri" w:hAnsi="Times New Roman"/>
          <w:bCs/>
          <w:color w:val="auto"/>
          <w:sz w:val="28"/>
          <w:szCs w:val="24"/>
          <w:lang w:eastAsia="ru-RU"/>
        </w:rPr>
        <w:t>4.14.Педагогический работник Учреждения, осуществляющий образовательную деятельность, в том числе в качестве индивидуального предпринимателя, не вправе оказывать платные образовательные услуги воспитанникам Учреждения, если это приводит к конфликту интересов педагогического работника.</w:t>
      </w:r>
    </w:p>
    <w:p w:rsidR="0027249F" w:rsidRDefault="0027249F" w:rsidP="0027249F">
      <w:pPr>
        <w:pStyle w:val="Normal1"/>
        <w:spacing w:after="0"/>
        <w:rPr>
          <w:rFonts w:ascii="Times New Roman" w:eastAsia="Calibri" w:hAnsi="Times New Roman"/>
          <w:bCs/>
          <w:color w:val="auto"/>
          <w:sz w:val="28"/>
          <w:szCs w:val="24"/>
          <w:lang w:eastAsia="ru-RU"/>
        </w:rPr>
      </w:pPr>
      <w:r>
        <w:rPr>
          <w:rFonts w:ascii="Times New Roman" w:eastAsia="Calibri" w:hAnsi="Times New Roman"/>
          <w:bCs/>
          <w:color w:val="auto"/>
          <w:sz w:val="28"/>
          <w:szCs w:val="24"/>
          <w:lang w:eastAsia="ru-RU"/>
        </w:rPr>
        <w:t xml:space="preserve">4.15.Педагогическим работникам Учреждения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 </w:t>
      </w:r>
    </w:p>
    <w:p w:rsidR="0027249F" w:rsidRDefault="0027249F" w:rsidP="0027249F">
      <w:pPr>
        <w:pStyle w:val="Normal1"/>
        <w:spacing w:after="0"/>
        <w:rPr>
          <w:rFonts w:ascii="Times New Roman" w:eastAsia="Calibri" w:hAnsi="Times New Roman"/>
          <w:bCs/>
          <w:color w:val="auto"/>
          <w:sz w:val="28"/>
          <w:szCs w:val="24"/>
          <w:lang w:eastAsia="ru-RU"/>
        </w:rPr>
      </w:pPr>
      <w:r>
        <w:rPr>
          <w:rFonts w:ascii="Times New Roman" w:eastAsia="Calibri" w:hAnsi="Times New Roman"/>
          <w:bCs/>
          <w:color w:val="auto"/>
          <w:sz w:val="28"/>
          <w:szCs w:val="24"/>
          <w:lang w:eastAsia="ru-RU"/>
        </w:rPr>
        <w:t>4.16.В Учреждении наряду с должностями педагогических работников, предусматриваются должности административно-хозяйственных, учебно-вспомогательных, медицинских и иных работников, осуществляющих вспомогательные функции, правовой статус которых закреплен в соответствии с законодательством об образовании в Российской Федерации, Трудовым кодексом Российской Федерации, в Правилах внутреннего трудового распорядка, должностных инструкциях и в трудовых договорах с работниками.</w:t>
      </w:r>
    </w:p>
    <w:p w:rsidR="0027249F" w:rsidRPr="00F40718" w:rsidRDefault="0027249F" w:rsidP="0027249F">
      <w:pPr>
        <w:rPr>
          <w:rFonts w:ascii="Times New Roman" w:hAnsi="Times New Roman"/>
          <w:bCs/>
          <w:sz w:val="28"/>
          <w:szCs w:val="24"/>
          <w:lang w:eastAsia="ru-RU"/>
        </w:rPr>
      </w:pPr>
      <w:r>
        <w:rPr>
          <w:rFonts w:ascii="Times New Roman" w:hAnsi="Times New Roman"/>
          <w:bCs/>
          <w:sz w:val="28"/>
          <w:szCs w:val="24"/>
          <w:lang w:eastAsia="ru-RU"/>
        </w:rPr>
        <w:t>4.17. Право на занятие должностей, предусмотренных  пунктом 4.15. настоящего Устава, имеют лица, отвечающие квалификационным требованиям, указанным в квалификационных справочниках</w:t>
      </w:r>
      <w:r w:rsidRPr="00F40718">
        <w:rPr>
          <w:rFonts w:ascii="Times New Roman" w:hAnsi="Times New Roman"/>
          <w:bCs/>
          <w:sz w:val="28"/>
          <w:szCs w:val="24"/>
          <w:lang w:eastAsia="ru-RU"/>
        </w:rPr>
        <w:t>, и (или) профессиональным стандартам.</w:t>
      </w:r>
    </w:p>
    <w:p w:rsidR="0027249F" w:rsidRDefault="0027249F" w:rsidP="0027249F">
      <w:pPr>
        <w:spacing w:before="120"/>
        <w:rPr>
          <w:rFonts w:ascii="Times New Roman" w:hAnsi="Times New Roman"/>
          <w:bCs/>
          <w:sz w:val="28"/>
          <w:szCs w:val="24"/>
          <w:lang w:eastAsia="ru-RU"/>
        </w:rPr>
      </w:pPr>
      <w:r>
        <w:rPr>
          <w:rFonts w:ascii="Times New Roman" w:hAnsi="Times New Roman"/>
          <w:bCs/>
          <w:sz w:val="28"/>
          <w:szCs w:val="24"/>
          <w:lang w:eastAsia="ru-RU"/>
        </w:rPr>
        <w:t>4.18. К трудовой деятельности  на должности, предусмотренные  пунктом 4.19.  настоящего Устава, не допускаются  лица в случаях, установленных  Трудовым кодексом Российской Федерации.</w:t>
      </w:r>
    </w:p>
    <w:p w:rsidR="0027249F" w:rsidRDefault="0027249F" w:rsidP="0027249F">
      <w:pPr>
        <w:spacing w:before="120"/>
        <w:rPr>
          <w:rFonts w:ascii="Times New Roman" w:hAnsi="Times New Roman"/>
          <w:b/>
          <w:sz w:val="28"/>
          <w:szCs w:val="24"/>
          <w:lang w:eastAsia="ru-RU"/>
        </w:rPr>
      </w:pPr>
    </w:p>
    <w:p w:rsidR="0027249F" w:rsidRDefault="0027249F" w:rsidP="0027249F">
      <w:pPr>
        <w:spacing w:before="120"/>
        <w:jc w:val="center"/>
        <w:rPr>
          <w:rFonts w:ascii="Times New Roman" w:hAnsi="Times New Roman"/>
          <w:b/>
          <w:sz w:val="28"/>
          <w:szCs w:val="24"/>
          <w:lang w:eastAsia="ru-RU"/>
        </w:rPr>
      </w:pPr>
      <w:r>
        <w:rPr>
          <w:rFonts w:ascii="Times New Roman" w:hAnsi="Times New Roman"/>
          <w:b/>
          <w:sz w:val="28"/>
          <w:szCs w:val="24"/>
          <w:lang w:eastAsia="ru-RU"/>
        </w:rPr>
        <w:lastRenderedPageBreak/>
        <w:t>5.    Учредитель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5.1. Высшее руководство деятельностью Учреждения осуществляет его Учредитель.</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 К компетенции Учредителя в области управления Учреждением относятся:</w:t>
      </w:r>
    </w:p>
    <w:p w:rsidR="0027249F" w:rsidRDefault="0027249F" w:rsidP="0027249F">
      <w:pPr>
        <w:spacing w:after="0"/>
        <w:rPr>
          <w:rFonts w:ascii="Times New Roman" w:hAnsi="Times New Roman"/>
          <w:bCs/>
          <w:color w:val="FF0000"/>
          <w:sz w:val="28"/>
          <w:szCs w:val="24"/>
          <w:lang w:eastAsia="ru-RU"/>
        </w:rPr>
      </w:pPr>
      <w:r>
        <w:rPr>
          <w:rFonts w:ascii="Times New Roman" w:hAnsi="Times New Roman"/>
          <w:bCs/>
          <w:sz w:val="28"/>
          <w:szCs w:val="24"/>
          <w:lang w:eastAsia="ru-RU"/>
        </w:rPr>
        <w:t>5.2.1. Создание условий для осуществления присмотра и ухода за детьми, содержания детей в Учреждении.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5.2.2. Создание, реорганизация, ликвидация муниципального образовательного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5.2.3. Обеспечение содержания зданий и сооружений Учреждения, обеспечение прилегающих к ним территорий.</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5.2.4. Формирование и утверждение Учреждению муниципальных заданий, принятие решения об изменении муниципального задания.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5.2.5. Утверждение плана финансово-хозяйственной деятельности, контроль за его исполнением.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5.2.6. Осуществление финансового обеспечения выполнения муниципального задания Учреждением.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5.2.7. Утверждение устава Учреждения, изменений в устав Учреждения в порядке, установленном законодательством Российской Федерации.</w:t>
      </w:r>
    </w:p>
    <w:p w:rsidR="0027249F" w:rsidRDefault="0027249F" w:rsidP="0027249F">
      <w:pPr>
        <w:shd w:val="clear" w:color="auto" w:fill="FFFFFF"/>
        <w:spacing w:after="0"/>
        <w:rPr>
          <w:rFonts w:ascii="Times New Roman" w:hAnsi="Times New Roman"/>
          <w:bCs/>
          <w:sz w:val="28"/>
          <w:szCs w:val="24"/>
          <w:lang w:eastAsia="ru-RU"/>
        </w:rPr>
      </w:pPr>
      <w:r>
        <w:rPr>
          <w:rFonts w:ascii="Times New Roman" w:hAnsi="Times New Roman"/>
          <w:bCs/>
          <w:sz w:val="28"/>
          <w:szCs w:val="24"/>
          <w:lang w:eastAsia="ru-RU"/>
        </w:rPr>
        <w:t>5.2.8.  Установление выплат стимулирующего характера руководителю.</w:t>
      </w:r>
    </w:p>
    <w:p w:rsidR="0027249F" w:rsidRDefault="0027249F" w:rsidP="0027249F">
      <w:pPr>
        <w:shd w:val="clear" w:color="auto" w:fill="FFFFFF"/>
        <w:spacing w:after="0"/>
        <w:rPr>
          <w:rFonts w:ascii="Times New Roman" w:hAnsi="Times New Roman"/>
          <w:bCs/>
          <w:sz w:val="28"/>
          <w:szCs w:val="24"/>
          <w:lang w:eastAsia="ru-RU"/>
        </w:rPr>
      </w:pPr>
      <w:r>
        <w:rPr>
          <w:rFonts w:ascii="Times New Roman" w:hAnsi="Times New Roman"/>
          <w:bCs/>
          <w:sz w:val="28"/>
          <w:szCs w:val="24"/>
          <w:lang w:eastAsia="ru-RU"/>
        </w:rPr>
        <w:t>5.2.9. Принятие решения о назначении руководителя Учреждения и прекращении его полномочий, заключение и прекращение трудового договора с руководителем Учреждения, внесение в него изменений.</w:t>
      </w:r>
    </w:p>
    <w:p w:rsidR="0027249F" w:rsidRDefault="0027249F" w:rsidP="0027249F">
      <w:pPr>
        <w:shd w:val="clear" w:color="auto" w:fill="FFFFFF"/>
        <w:spacing w:after="0"/>
        <w:rPr>
          <w:rFonts w:ascii="Times New Roman" w:hAnsi="Times New Roman"/>
          <w:bCs/>
          <w:sz w:val="28"/>
          <w:szCs w:val="24"/>
          <w:lang w:eastAsia="ru-RU"/>
        </w:rPr>
      </w:pPr>
      <w:r>
        <w:rPr>
          <w:rFonts w:ascii="Times New Roman" w:hAnsi="Times New Roman"/>
          <w:bCs/>
          <w:sz w:val="28"/>
          <w:szCs w:val="24"/>
          <w:lang w:eastAsia="ru-RU"/>
        </w:rPr>
        <w:t>5.2.10.  Применение и снятие дисциплинарных взысканий в отношении руководителя.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5.2.11. Решение вопросов о предоставлении, продлении, переносе ежегодного отпуска, делении его на части, отзыв из отпуска, замена ежегодного отпуска денежной компенсацией, предоставление отпуска без сохранения заработной платы руководителю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5.2.12. Осуществление контроля за деятельностью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5.2.13. Рассмотрение обращений Учреждения о согласовании:</w:t>
      </w:r>
    </w:p>
    <w:p w:rsidR="0027249F" w:rsidRDefault="0027249F" w:rsidP="0027249F">
      <w:pPr>
        <w:pStyle w:val="a7"/>
        <w:numPr>
          <w:ilvl w:val="0"/>
          <w:numId w:val="15"/>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создания и ликвидации филиалов Учреждения, об открытии и закрытии его представительства, при этом в устав Учреждения должны быть внесены соответствующие изменения;</w:t>
      </w:r>
    </w:p>
    <w:p w:rsidR="0027249F" w:rsidRDefault="0027249F" w:rsidP="0027249F">
      <w:pPr>
        <w:pStyle w:val="a7"/>
        <w:numPr>
          <w:ilvl w:val="0"/>
          <w:numId w:val="15"/>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сделок с недвижимым имуществом и особо ценным движимым имуществом, находящимся в оперативном управлении Учреждения;</w:t>
      </w:r>
    </w:p>
    <w:p w:rsidR="0027249F" w:rsidRDefault="0027249F" w:rsidP="0027249F">
      <w:pPr>
        <w:pStyle w:val="a7"/>
        <w:numPr>
          <w:ilvl w:val="0"/>
          <w:numId w:val="15"/>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передачи имущества Учреждения, за исключением особо ценного движимого и недвижимого имущества, закрепленного за Учреждением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lastRenderedPageBreak/>
        <w:t>5.2.14. Планирование, организация, регулирование и контроль деятельности Учреждения в целях осуществления государственной политики в области образования.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5.2.15.  Формирование бюджета города в части расходов на образование, разработка и принятие местного норматива финансирования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5.2.16. Регулирование в пределах своих полномочий и компетенции отношений с Учреждением по вопросам собственности.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5.2.17. Получение информации о деятельности Учреждения, в том числе ознакомление с данными бухгалтерского учета и другими документами по определению Учредителя.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5.2.18. Согласование вопросов с департаментом управления имуществом и земельными ресурсами администрации города Твери о предоставлении Учреждению здания с соответствующим оборудованием и особо ценным имуществом.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5.2.19. Оказание помощи в содержании и развитии материально-технической базы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5.2.20. Осуществление бюджетного финансирования Учреждения на основе утвержденного плана финансово-хозяйственной деятельности.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5.2.21. Прием на себя расходов на содержание основных фондов, используемых на образовательные цели, на капитальный ремонт Учреждения при периодичности: капитальный ремонт, согласно существующим нормативам.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5.2.22. Установление предельно допустимых значений просроченной кредиторской задолженности, при наличии которой трудовой договор с руководителем Учреждения может быть расторгнут по инициативе работодателя.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5.2.23. Осуществление информационного и научно-методического обеспечения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5.2.24. Организация переподготовки и повышения квалификации педагогических и управленческих кадров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5.2.25. Соблюдение положений настоящего устава.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5.2.26. Исполнение принятых на себя в установленном порядке обязательств перед Учреждением.</w:t>
      </w:r>
    </w:p>
    <w:p w:rsidR="0027249F" w:rsidRDefault="0027249F" w:rsidP="0027249F">
      <w:pPr>
        <w:spacing w:after="0"/>
        <w:rPr>
          <w:rFonts w:ascii="Times New Roman" w:hAnsi="Times New Roman"/>
          <w:bCs/>
          <w:sz w:val="32"/>
          <w:szCs w:val="24"/>
          <w:lang w:eastAsia="ru-RU"/>
        </w:rPr>
      </w:pPr>
      <w:r>
        <w:rPr>
          <w:rFonts w:ascii="Times New Roman" w:hAnsi="Times New Roman"/>
          <w:bCs/>
          <w:sz w:val="28"/>
          <w:szCs w:val="24"/>
          <w:lang w:eastAsia="ru-RU"/>
        </w:rPr>
        <w:t>5.2.27. Осуществление иных полномочий в соответствии с действующим законодательством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 К компетенции Учреждения относятся: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5.3.1. Материально-техническое обеспечение и оснащение образовательного процесса, оборудование помещений в соответствии с государственными и местными нормативами и требованиями, осуществляемыми в пределах собственных финансовых средств.</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5.3.2. Осуществление платежей за коммунальные услуги и других расходов, обеспечивающих исполнение муниципального задания.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5.3.3.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lastRenderedPageBreak/>
        <w:t>5.3.4. Предоставление Учредителю ежегодного отчета о поступлении и расходовании финансовых и материальных средств, а также отчета о результатах самооценки деятельности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5.3.5. Подбор, прием на работу и расстановка кадров, ответственность за уровень их квалификации.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5.3.6.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 Под дистанционными образовательными технологиями понимаются образовательные технологии, реализуемые в основном с применением информационных и телекоммуникационных технологий при опосредованном (на расстоянии) или не полностью опосредованном взаимодействий обучающегося и педагогического работника.</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Учреждение вправе использовать дистанционные образовательные технологии при всех формах получения образования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5.3.7. Разработка и утверждение образовательных программ и учебных планов.</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5.3.8. Разработка и утверждение рабочих программ учебных курсов, предметов, дисциплин (модулей).</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5.3.9. Установление структуры управления деятельностью Учреждения, составление и утверждение штатного расписания, распределение должностных обязанностей.</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5.3.10. Установление заработной платы работников Учреждения, в том числе надбавок и доплат к должностным окладам, порядка и размеров их премирования.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5.3.11. Разработка и принятие устава коллективом Учреждения для вынесения его на утверждение.</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5.3.12. Разработка и принятие правил внутреннего трудового распорядка Учреждения, иных локальных актов.</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5.3.13. Самостоятельное осуществление образовательного процесса в соответствии с уставом Учреждения, лицензией.</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5.3.14. Координация в Учреждении деятельности общественных организаций (объединений), не запрещенной законом.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5.3.15. Осуществление иной деятельности, не запрещенной законодательством Российской Федерации и предусмотренной уставом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5.3.16. Обеспечение создания и ведения официального сайта Учреждения в сети Интернет.</w:t>
      </w:r>
    </w:p>
    <w:p w:rsidR="0027249F" w:rsidRDefault="0027249F" w:rsidP="0027249F">
      <w:pPr>
        <w:ind w:firstLine="540"/>
        <w:jc w:val="center"/>
        <w:rPr>
          <w:rFonts w:ascii="Times New Roman" w:hAnsi="Times New Roman"/>
          <w:b/>
          <w:color w:val="FF0000"/>
          <w:sz w:val="28"/>
          <w:szCs w:val="24"/>
          <w:lang w:eastAsia="ru-RU"/>
        </w:rPr>
      </w:pPr>
    </w:p>
    <w:p w:rsidR="0027249F" w:rsidRDefault="0027249F" w:rsidP="0027249F">
      <w:pPr>
        <w:ind w:firstLine="540"/>
        <w:jc w:val="center"/>
        <w:rPr>
          <w:rFonts w:ascii="Times New Roman" w:hAnsi="Times New Roman"/>
          <w:b/>
          <w:sz w:val="28"/>
          <w:szCs w:val="24"/>
          <w:lang w:eastAsia="ru-RU"/>
        </w:rPr>
      </w:pPr>
    </w:p>
    <w:p w:rsidR="0027249F" w:rsidRDefault="0027249F" w:rsidP="0027249F">
      <w:pPr>
        <w:ind w:firstLine="540"/>
        <w:jc w:val="center"/>
        <w:rPr>
          <w:rFonts w:ascii="Times New Roman" w:hAnsi="Times New Roman"/>
          <w:b/>
          <w:sz w:val="28"/>
          <w:szCs w:val="24"/>
          <w:lang w:eastAsia="ru-RU"/>
        </w:rPr>
      </w:pPr>
    </w:p>
    <w:p w:rsidR="0027249F" w:rsidRDefault="0027249F" w:rsidP="0027249F">
      <w:pPr>
        <w:ind w:firstLine="540"/>
        <w:jc w:val="center"/>
        <w:rPr>
          <w:rFonts w:ascii="Times New Roman" w:hAnsi="Times New Roman"/>
          <w:b/>
          <w:sz w:val="28"/>
          <w:szCs w:val="24"/>
          <w:lang w:eastAsia="ru-RU"/>
        </w:rPr>
      </w:pPr>
      <w:r>
        <w:rPr>
          <w:rFonts w:ascii="Times New Roman" w:hAnsi="Times New Roman"/>
          <w:b/>
          <w:sz w:val="28"/>
          <w:szCs w:val="24"/>
          <w:lang w:eastAsia="ru-RU"/>
        </w:rPr>
        <w:lastRenderedPageBreak/>
        <w:t>6. Структура и компетенция органов управления Учреждением.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 Управление Учреждением осуществляется на основе сочетания прин</w:t>
      </w:r>
      <w:r>
        <w:rPr>
          <w:rFonts w:ascii="Times New Roman" w:hAnsi="Times New Roman"/>
          <w:bCs/>
          <w:sz w:val="28"/>
          <w:szCs w:val="24"/>
          <w:lang w:eastAsia="ru-RU"/>
        </w:rPr>
        <w:softHyphen/>
        <w:t xml:space="preserve">ципов единоначалия и коллегиальности.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6.2. Единоличным исполнительным органом Учреждения является заведующий (далее – Руководитель), который осуществляет текущее руководство деятельностью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6.3. Руководитель назначается на должность и освобождается от должности приказом Учредителя на основании постановления администрации города Твери. Срок полномочий заведующего определяется в порядке и на условиях установленных трудовым договором.</w:t>
      </w:r>
    </w:p>
    <w:p w:rsidR="0027249F" w:rsidRDefault="0027249F" w:rsidP="0027249F">
      <w:pPr>
        <w:spacing w:after="0"/>
        <w:ind w:firstLine="708"/>
        <w:rPr>
          <w:rFonts w:ascii="Times New Roman" w:hAnsi="Times New Roman"/>
          <w:bCs/>
          <w:sz w:val="28"/>
          <w:szCs w:val="24"/>
          <w:lang w:eastAsia="ru-RU"/>
        </w:rPr>
      </w:pPr>
      <w:r>
        <w:rPr>
          <w:rFonts w:ascii="Times New Roman" w:hAnsi="Times New Roman"/>
          <w:bCs/>
          <w:sz w:val="28"/>
          <w:szCs w:val="24"/>
          <w:lang w:eastAsia="ru-RU"/>
        </w:rPr>
        <w:t>Непосредственное руководство Учрежде</w:t>
      </w:r>
      <w:r>
        <w:rPr>
          <w:rFonts w:ascii="Times New Roman" w:hAnsi="Times New Roman"/>
          <w:bCs/>
          <w:sz w:val="28"/>
          <w:szCs w:val="24"/>
          <w:lang w:eastAsia="ru-RU"/>
        </w:rPr>
        <w:softHyphen/>
        <w:t>нием осуществляет прошедший соответствующую аттестацию заведующий (далее – Руководитель).</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6.4. Руководитель осуществляет руководство текущей деятельностью Учреждения на основании законов и иных правовых актов Российской Федерации и Тверской области, решений Тверской городской Думы, постановлений и распоряжений администрации города Твери, приказов Учредителя, настоящего устава и трудового договора. Руководитель подотчетен в своей деятельности Учредителю.</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6.5. Руководитель Учреждения:</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 xml:space="preserve">действует без доверенности от имени Учреждения, представляет его интересы в органах государственной власти и местного самоуправления, коммерческих и некоммерческих организациях; </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совершает в установленном порядке сделки от имени Учреждения;</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заключает договоры;</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выдает доверенности (в том числе с правом передоверия);</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открывает лицевой счет в органах казначейства, в порядке, установленном за</w:t>
      </w:r>
      <w:r>
        <w:rPr>
          <w:rFonts w:ascii="Times New Roman" w:hAnsi="Times New Roman"/>
          <w:bCs/>
          <w:sz w:val="28"/>
          <w:szCs w:val="24"/>
          <w:lang w:eastAsia="ru-RU"/>
        </w:rPr>
        <w:softHyphen/>
        <w:t>конодательством Российской Федерации;</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распоряжается имуществом Учреждения в соответствии с действующим законодательством Российской Федерации и настоящим уставом;</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определяет структуру Учреждения;</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 установленном действующим законодательством порядке осуществляет прием на работу, расстановку кадров и увольнение работников Учреждения;</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утверждает должностные инструкции;</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налагает взыскания и поощряет работников;</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издает приказы и дает указания, обязательные для всех работников Учреждения;</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утверждает штатное расписание Учреждения;</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утверждает план работы Учреждения на год, графики работ и сетки занятий, правила внутреннего трудового распорядка;</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решает вопросы оплаты труда работников Учреждения в соответствии с действующим законодательством Российской Федерации;</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lastRenderedPageBreak/>
        <w:t>организует выполнение муниципального задания;</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 xml:space="preserve">определяет потребность, приобретает и распределяет выделенные материальные ресурсы; </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 пределах своей компетенции несет ответственность за организацию защиты сведений, составляющих государственную тайну;</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 установленном действующим законодательством порядке обеспечивает составление, представление и раскрытие всей необходимой информации и документации, связанной с деятельностью Учреждения;</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формирует контингент воспитанников Учреждения, осуществляет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 и Учредителем;</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осуществляет взаимосвязь с семьями воспитанников, общественными организациями, другими образовательными учреждениями по вопросам дошкольного образования;</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приостанавливает решения педагогического совета, совета родителей (законных представителей) Учреждения, если они противоречат действующему законодательству Российской Федерации;</w:t>
      </w:r>
    </w:p>
    <w:p w:rsidR="0027249F" w:rsidRDefault="0027249F" w:rsidP="0027249F">
      <w:pPr>
        <w:pStyle w:val="a7"/>
        <w:numPr>
          <w:ilvl w:val="0"/>
          <w:numId w:val="1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осуществляет иные полномочия в соответствии с действующим законодательством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 6.6. Руководитель Учреждения несет дисциплинарную и иную ответственность за:</w:t>
      </w:r>
    </w:p>
    <w:p w:rsidR="0027249F" w:rsidRDefault="0027249F" w:rsidP="0027249F">
      <w:pPr>
        <w:pStyle w:val="a7"/>
        <w:numPr>
          <w:ilvl w:val="0"/>
          <w:numId w:val="17"/>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не достижение запланированных ему и Учреждению целей, неполучение запланированных показателей и результатов в соответствии с утвержденными планами и отчетами, действующим законодательством Российской Федерации;</w:t>
      </w:r>
    </w:p>
    <w:p w:rsidR="0027249F" w:rsidRDefault="0027249F" w:rsidP="0027249F">
      <w:pPr>
        <w:pStyle w:val="a7"/>
        <w:numPr>
          <w:ilvl w:val="0"/>
          <w:numId w:val="17"/>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нецелевое использование средств бюджета;</w:t>
      </w:r>
    </w:p>
    <w:p w:rsidR="0027249F" w:rsidRDefault="0027249F" w:rsidP="0027249F">
      <w:pPr>
        <w:pStyle w:val="a7"/>
        <w:numPr>
          <w:ilvl w:val="0"/>
          <w:numId w:val="17"/>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принятие обязательств сверх доведенных лимитов бюджетных обязательств;</w:t>
      </w:r>
    </w:p>
    <w:p w:rsidR="0027249F" w:rsidRDefault="0027249F" w:rsidP="0027249F">
      <w:pPr>
        <w:pStyle w:val="a7"/>
        <w:numPr>
          <w:ilvl w:val="0"/>
          <w:numId w:val="17"/>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получение кредитов (займов);</w:t>
      </w:r>
    </w:p>
    <w:p w:rsidR="0027249F" w:rsidRDefault="0027249F" w:rsidP="0027249F">
      <w:pPr>
        <w:pStyle w:val="a7"/>
        <w:numPr>
          <w:ilvl w:val="0"/>
          <w:numId w:val="17"/>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просроченную кредиторскую задолженность;</w:t>
      </w:r>
    </w:p>
    <w:p w:rsidR="0027249F" w:rsidRDefault="0027249F" w:rsidP="0027249F">
      <w:pPr>
        <w:pStyle w:val="a7"/>
        <w:numPr>
          <w:ilvl w:val="0"/>
          <w:numId w:val="17"/>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другие нарушения бюджетного законодательства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6.7. Руководитель Учреждения несет полную материальную ответственность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6.8. В случаях, предусмотренных законодательством Российской Федерации, Руководитель Учреждения возмещает Учреждению убытки, причиненные его виновными действиями (бездействием).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6.9. Коллегиальными органами управления в Учреждении являются общее собрание работников, педагогический совет.</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lastRenderedPageBreak/>
        <w:t>6.10. Полномочия трудового коллектива Учреждения осуществляется общим собранием работников.</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6.10.1.Общее собрание работников собирается не реже двух раз в год и по мере необходимости. О времени, месте, повестке дня собрания работники Учреждения должны быть уведомлены председателем общего собрания не позднее, чем за 5 дней до его начала.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6.10.2. Общее собрание работников считается правомочным, если на нем присутствовало не менее половины работников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6.10.3. Решение общего собрания работников считается принятым и является обязательным для участников всех работников Учреждения, если за него проголосовало простое большинство присутствующих.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6.10.4. Для ведения общего собрания открытым голосованием избирается его председатель и секретарь сроком на один год.</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6.10.5. К компетенции общего собрания работников относится:</w:t>
      </w:r>
    </w:p>
    <w:p w:rsidR="0027249F" w:rsidRDefault="0027249F" w:rsidP="0027249F">
      <w:pPr>
        <w:pStyle w:val="a7"/>
        <w:numPr>
          <w:ilvl w:val="0"/>
          <w:numId w:val="18"/>
        </w:numPr>
        <w:spacing w:after="0"/>
        <w:rPr>
          <w:rFonts w:ascii="Times New Roman" w:hAnsi="Times New Roman"/>
          <w:bCs/>
          <w:sz w:val="28"/>
          <w:szCs w:val="24"/>
          <w:lang w:eastAsia="ru-RU"/>
        </w:rPr>
      </w:pPr>
      <w:r>
        <w:rPr>
          <w:rFonts w:ascii="Times New Roman" w:hAnsi="Times New Roman"/>
          <w:bCs/>
          <w:sz w:val="28"/>
          <w:szCs w:val="24"/>
          <w:lang w:eastAsia="ru-RU"/>
        </w:rPr>
        <w:t>разработка, обсуждение и принятие коллективного договора, правил внутреннего трудового распорядка, устава Учреждения, договора об образовании по образовательным программам дошкольного образования между Учреждением и родителями (законными представителями) ребенка и иных локальных актов, внесение в них дополнений и изменений;</w:t>
      </w:r>
    </w:p>
    <w:p w:rsidR="0027249F" w:rsidRDefault="0027249F" w:rsidP="0027249F">
      <w:pPr>
        <w:pStyle w:val="a7"/>
        <w:numPr>
          <w:ilvl w:val="0"/>
          <w:numId w:val="18"/>
        </w:numPr>
        <w:spacing w:after="0"/>
        <w:rPr>
          <w:rFonts w:ascii="Times New Roman" w:hAnsi="Times New Roman"/>
          <w:bCs/>
          <w:sz w:val="28"/>
          <w:szCs w:val="24"/>
          <w:lang w:eastAsia="ru-RU"/>
        </w:rPr>
      </w:pPr>
      <w:r>
        <w:rPr>
          <w:rFonts w:ascii="Times New Roman" w:hAnsi="Times New Roman"/>
          <w:bCs/>
          <w:sz w:val="28"/>
          <w:szCs w:val="24"/>
          <w:lang w:eastAsia="ru-RU"/>
        </w:rPr>
        <w:t>определение направления деятельности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6.11. Управление педагогической деятельностью осуществляет педагогический совет.</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6.11.1. Педагогический совет </w:t>
      </w:r>
      <w:r>
        <w:rPr>
          <w:rFonts w:ascii="Times New Roman" w:hAnsi="Times New Roman"/>
          <w:sz w:val="28"/>
          <w:szCs w:val="24"/>
          <w:lang w:eastAsia="ru-RU"/>
        </w:rPr>
        <w:t>–</w:t>
      </w:r>
      <w:r>
        <w:rPr>
          <w:rFonts w:ascii="Times New Roman" w:hAnsi="Times New Roman"/>
          <w:bCs/>
          <w:sz w:val="28"/>
          <w:szCs w:val="24"/>
          <w:lang w:eastAsia="ru-RU"/>
        </w:rPr>
        <w:t xml:space="preserve"> постоянно действующий коллегиальный орган управления Учреждения для рассмотрения основных вопросов образовательного процесса, повышения профессионального мастерства педагогических работников.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6.11.2. Главными задачами педагогического совета являются:</w:t>
      </w:r>
    </w:p>
    <w:p w:rsidR="0027249F" w:rsidRDefault="0027249F" w:rsidP="0027249F">
      <w:pPr>
        <w:pStyle w:val="a7"/>
        <w:numPr>
          <w:ilvl w:val="0"/>
          <w:numId w:val="19"/>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реализация государственной политики в области дошкольного образования;</w:t>
      </w:r>
    </w:p>
    <w:p w:rsidR="0027249F" w:rsidRDefault="0027249F" w:rsidP="0027249F">
      <w:pPr>
        <w:pStyle w:val="a7"/>
        <w:numPr>
          <w:ilvl w:val="0"/>
          <w:numId w:val="19"/>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определение направлений образовательной деятельности Учреждения, разработка образовательной программы и программы развития Учреждения;</w:t>
      </w:r>
    </w:p>
    <w:p w:rsidR="0027249F" w:rsidRDefault="0027249F" w:rsidP="0027249F">
      <w:pPr>
        <w:pStyle w:val="a7"/>
        <w:numPr>
          <w:ilvl w:val="0"/>
          <w:numId w:val="19"/>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 xml:space="preserve">внедрение в практику работы Учреждения достижений педагогической науки, передового педагогического опыта;   </w:t>
      </w:r>
    </w:p>
    <w:p w:rsidR="0027249F" w:rsidRDefault="0027249F" w:rsidP="0027249F">
      <w:pPr>
        <w:pStyle w:val="a7"/>
        <w:numPr>
          <w:ilvl w:val="0"/>
          <w:numId w:val="19"/>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повышение профессионального мастерства, развитие творческой активности педагогических работников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6.11.3. Педагогический совет: </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обсуждает устав и другие локальные акты Учреждения, касающиеся педагогической деятельности, решает вопрос о внесении в них необходимых изменений и дополнений;</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определяет направления образовательной деятельности Учреждения;</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lastRenderedPageBreak/>
        <w:t>выбирает и принимает образовательные программы, образовательные и воспитательные методики, технологи для использования в педагогическом процессе Учреждения;</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обсуждает, принимает и рекомендует к утверждению проект годового плана Учреждения;</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обсуждает вопросы содержания, формы и методы образовательного процесса, планирования педагогической деятельности Учреждения;</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организует выявление, обобщение, распространение, внедрение передового педагогического опыта среди педагогических работников Учреждения;</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рассматривает вопросы повышения квалификации, переподготовки, аттестации педагогических кадров;</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рассматривает вопросы организации дополнительных образовательных услуг воспитанникам, в том числе платных;</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заслушивает отчеты заведующего о создании условий для реализации общеобразовательных программ в Учреждении;</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подводит итоги деятельности Учреждения за учебный год;</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заслушивает информацию, отчеты педагогических и медицинских работников о состоянии здоровья детей, ходе реализации образовательных и воспитательных программ, результатах готовности детей к школьному обучению, отчеты о самообразовании педагогов;</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контролирует выполнение ранее принятых решений педагогического совета;</w:t>
      </w:r>
    </w:p>
    <w:p w:rsidR="0027249F" w:rsidRDefault="0027249F" w:rsidP="0027249F">
      <w:pPr>
        <w:pStyle w:val="a7"/>
        <w:numPr>
          <w:ilvl w:val="0"/>
          <w:numId w:val="20"/>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утверждает характеристики и принимает решения о награждении, поощрении педагогических работников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6.11.4. В состав педагогического совета входят заведующий, его заместители, все педагоги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6.11.5.  Педагогический совет избирает из своего состава председателя и секретаря сроком на один учебный год.</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Председатель педагогического совета:</w:t>
      </w:r>
    </w:p>
    <w:p w:rsidR="0027249F" w:rsidRDefault="0027249F" w:rsidP="0027249F">
      <w:pPr>
        <w:pStyle w:val="a7"/>
        <w:numPr>
          <w:ilvl w:val="0"/>
          <w:numId w:val="2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организует деятельность педагогического совета;</w:t>
      </w:r>
    </w:p>
    <w:p w:rsidR="0027249F" w:rsidRDefault="0027249F" w:rsidP="0027249F">
      <w:pPr>
        <w:pStyle w:val="a7"/>
        <w:numPr>
          <w:ilvl w:val="0"/>
          <w:numId w:val="2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информирует членов педагогического совета о предстоящем заседании не менее чем за 7 дней до его проведения:</w:t>
      </w:r>
    </w:p>
    <w:p w:rsidR="0027249F" w:rsidRDefault="0027249F" w:rsidP="0027249F">
      <w:pPr>
        <w:pStyle w:val="a7"/>
        <w:numPr>
          <w:ilvl w:val="0"/>
          <w:numId w:val="2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организует подготовку и проведение заседания педагогического совета;</w:t>
      </w:r>
    </w:p>
    <w:p w:rsidR="0027249F" w:rsidRDefault="0027249F" w:rsidP="0027249F">
      <w:pPr>
        <w:pStyle w:val="a7"/>
        <w:numPr>
          <w:ilvl w:val="0"/>
          <w:numId w:val="2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определяет повестку дня;</w:t>
      </w:r>
    </w:p>
    <w:p w:rsidR="0027249F" w:rsidRDefault="0027249F" w:rsidP="0027249F">
      <w:pPr>
        <w:pStyle w:val="a7"/>
        <w:numPr>
          <w:ilvl w:val="0"/>
          <w:numId w:val="2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контролирует выполнение решений;</w:t>
      </w:r>
    </w:p>
    <w:p w:rsidR="0027249F" w:rsidRDefault="0027249F" w:rsidP="0027249F">
      <w:pPr>
        <w:pStyle w:val="a7"/>
        <w:numPr>
          <w:ilvl w:val="0"/>
          <w:numId w:val="2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регистрирует поступающие в педагогический совет заявления, обращения, иные материалы.</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6.11.6. Педагогический совет работает по плану, составляющему часть годового плана работы Учреждения.</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Заседания педагогического совета созываются один раз в квартал в соответствии с планом работы Учреждения.</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Заседания педагогического совета правомочны, если на них присутствует не менее половины его состава.</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lastRenderedPageBreak/>
        <w:t xml:space="preserve">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 Решения педагогического совета являются рекомендательными для коллектива Учреждения. Решения педагогического совета, утвержденные приказом Учреждения, являются обязательными для исполнения педагогическим коллективом.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6.12.7. Делопроизводство.</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Заседания педагогического совета оформляются протоколом.</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Протоколы подписываются председателем и секретарем педагогического совета.</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Нумерация протоколов ведется от начала учебного года.</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Книга протоколов нумеруется постранично, прошнуровывается, скрепляется подписью заведующего, печатью Учреждения, хранится в делах Учреждения и передается по акту (при смене руководителя, передача в архив).</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Доклады и тексты выступлений, о которых в протоколе педагогического совета делается запись «доклад (выступление) прилагается», группируются в отдельной папке с тем же сроком хранения, что и книга протоколов педагогического совета.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6.13. В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в учреждении создается совет родителей (законных представителей) или иные органы.</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6.13.1. Совет родителей избирается в начале учебного года на родительских собраниях из числа ро</w:t>
      </w:r>
      <w:r>
        <w:rPr>
          <w:rFonts w:ascii="Times New Roman" w:hAnsi="Times New Roman"/>
          <w:bCs/>
          <w:sz w:val="28"/>
          <w:szCs w:val="24"/>
          <w:lang w:eastAsia="ru-RU"/>
        </w:rPr>
        <w:softHyphen/>
        <w:t>дителей (законных предста</w:t>
      </w:r>
      <w:r>
        <w:rPr>
          <w:rFonts w:ascii="Times New Roman" w:hAnsi="Times New Roman"/>
          <w:bCs/>
          <w:sz w:val="28"/>
          <w:szCs w:val="24"/>
          <w:lang w:eastAsia="ru-RU"/>
        </w:rPr>
        <w:softHyphen/>
        <w:t>вителей) воспитанников. Совет родителей воз</w:t>
      </w:r>
      <w:r>
        <w:rPr>
          <w:rFonts w:ascii="Times New Roman" w:hAnsi="Times New Roman"/>
          <w:bCs/>
          <w:sz w:val="28"/>
          <w:szCs w:val="24"/>
          <w:lang w:eastAsia="ru-RU"/>
        </w:rPr>
        <w:softHyphen/>
        <w:t>главляет председатель.</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Совет родителей подчиняется и подотчетен ро</w:t>
      </w:r>
      <w:r>
        <w:rPr>
          <w:rFonts w:ascii="Times New Roman" w:hAnsi="Times New Roman"/>
          <w:bCs/>
          <w:sz w:val="28"/>
          <w:szCs w:val="24"/>
          <w:lang w:eastAsia="ru-RU"/>
        </w:rPr>
        <w:softHyphen/>
        <w:t>дительскому собранию.</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Срок полномочий Родительского комитета 1 год (или ротация состава родительского коми</w:t>
      </w:r>
      <w:r>
        <w:rPr>
          <w:rFonts w:ascii="Times New Roman" w:hAnsi="Times New Roman"/>
          <w:bCs/>
          <w:sz w:val="28"/>
          <w:szCs w:val="24"/>
          <w:lang w:eastAsia="ru-RU"/>
        </w:rPr>
        <w:softHyphen/>
        <w:t>тета проводится ежегодно на 1/3 его количественного состава).</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Для координации работы совета родителей в его состав входит педагогический работник Учреждения.</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Решения совета родителей являются рекомендательными. Обязательными являются только те решения совета родителей, в целях реализации которых издается приказ по дошкольному образовательному учреждению.</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6.13.2. Основными задачами совета родителей являются:</w:t>
      </w:r>
    </w:p>
    <w:p w:rsidR="0027249F" w:rsidRDefault="0027249F" w:rsidP="0027249F">
      <w:pPr>
        <w:pStyle w:val="a7"/>
        <w:numPr>
          <w:ilvl w:val="0"/>
          <w:numId w:val="2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обеспечение оптимальных условий для организации образовательного процесса в группе;</w:t>
      </w:r>
    </w:p>
    <w:p w:rsidR="0027249F" w:rsidRDefault="0027249F" w:rsidP="0027249F">
      <w:pPr>
        <w:pStyle w:val="a7"/>
        <w:numPr>
          <w:ilvl w:val="0"/>
          <w:numId w:val="2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организация безопасных условий осуществления образовательного процесса и выполнение санитарно-гигиенических правил и норм;</w:t>
      </w:r>
    </w:p>
    <w:p w:rsidR="0027249F" w:rsidRDefault="0027249F" w:rsidP="0027249F">
      <w:pPr>
        <w:pStyle w:val="a7"/>
        <w:numPr>
          <w:ilvl w:val="0"/>
          <w:numId w:val="2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контроль организации питания воспитанников;</w:t>
      </w:r>
    </w:p>
    <w:p w:rsidR="0027249F" w:rsidRDefault="0027249F" w:rsidP="0027249F">
      <w:pPr>
        <w:pStyle w:val="a7"/>
        <w:numPr>
          <w:ilvl w:val="0"/>
          <w:numId w:val="2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lastRenderedPageBreak/>
        <w:t>оказание помощи в организации и проведении массовых воспитательных мероприятий;</w:t>
      </w:r>
    </w:p>
    <w:p w:rsidR="0027249F" w:rsidRDefault="0027249F" w:rsidP="0027249F">
      <w:pPr>
        <w:pStyle w:val="a7"/>
        <w:numPr>
          <w:ilvl w:val="0"/>
          <w:numId w:val="22"/>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организация работы с родителями (законными предста</w:t>
      </w:r>
      <w:r>
        <w:rPr>
          <w:rFonts w:ascii="Times New Roman" w:hAnsi="Times New Roman"/>
          <w:bCs/>
          <w:sz w:val="28"/>
          <w:szCs w:val="24"/>
          <w:lang w:eastAsia="ru-RU"/>
        </w:rPr>
        <w:softHyphen/>
        <w:t>вителями) детей, посещающих Учреждение, по разъяснению их прав и обязанностей, значению всестороннего воспитания ребенка в семье, взаимодействию семьи и Учреждения в вопросах воспитания.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6.13.3. Функции совета родителей.</w:t>
      </w:r>
    </w:p>
    <w:p w:rsidR="0027249F" w:rsidRDefault="0027249F" w:rsidP="0027249F">
      <w:pPr>
        <w:pStyle w:val="a7"/>
        <w:numPr>
          <w:ilvl w:val="0"/>
          <w:numId w:val="2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проведение разъяснительной и консультативной работы среди родителей (законных представителей) воспитанников о их правах и обязанностях;</w:t>
      </w:r>
    </w:p>
    <w:p w:rsidR="0027249F" w:rsidRDefault="0027249F" w:rsidP="0027249F">
      <w:pPr>
        <w:pStyle w:val="a7"/>
        <w:numPr>
          <w:ilvl w:val="0"/>
          <w:numId w:val="2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оказание  содействия в проведении массовых воспита</w:t>
      </w:r>
      <w:r>
        <w:rPr>
          <w:rFonts w:ascii="Times New Roman" w:hAnsi="Times New Roman"/>
          <w:bCs/>
          <w:sz w:val="28"/>
          <w:szCs w:val="24"/>
          <w:lang w:eastAsia="ru-RU"/>
        </w:rPr>
        <w:softHyphen/>
        <w:t>тельных мероприятий с воспитанниками;</w:t>
      </w:r>
    </w:p>
    <w:p w:rsidR="0027249F" w:rsidRDefault="0027249F" w:rsidP="0027249F">
      <w:pPr>
        <w:pStyle w:val="a7"/>
        <w:numPr>
          <w:ilvl w:val="0"/>
          <w:numId w:val="2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участие в подготовке Учреждения к новому учебному году;</w:t>
      </w:r>
    </w:p>
    <w:p w:rsidR="0027249F" w:rsidRDefault="0027249F" w:rsidP="0027249F">
      <w:pPr>
        <w:pStyle w:val="a7"/>
        <w:numPr>
          <w:ilvl w:val="0"/>
          <w:numId w:val="2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совместное с руководством Учреждения осуществление контроля над организа</w:t>
      </w:r>
      <w:r>
        <w:rPr>
          <w:rFonts w:ascii="Times New Roman" w:hAnsi="Times New Roman"/>
          <w:bCs/>
          <w:sz w:val="28"/>
          <w:szCs w:val="24"/>
          <w:lang w:eastAsia="ru-RU"/>
        </w:rPr>
        <w:softHyphen/>
        <w:t>цией качества питания воспитанников, медицинского обслужи</w:t>
      </w:r>
      <w:r>
        <w:rPr>
          <w:rFonts w:ascii="Times New Roman" w:hAnsi="Times New Roman"/>
          <w:bCs/>
          <w:sz w:val="28"/>
          <w:szCs w:val="24"/>
          <w:lang w:eastAsia="ru-RU"/>
        </w:rPr>
        <w:softHyphen/>
        <w:t>вания;</w:t>
      </w:r>
    </w:p>
    <w:p w:rsidR="0027249F" w:rsidRDefault="0027249F" w:rsidP="0027249F">
      <w:pPr>
        <w:pStyle w:val="a7"/>
        <w:numPr>
          <w:ilvl w:val="0"/>
          <w:numId w:val="2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 xml:space="preserve">оказание помощи руководству Учреждения в организации и проведении общих родительских собраний; </w:t>
      </w:r>
    </w:p>
    <w:p w:rsidR="0027249F" w:rsidRDefault="0027249F" w:rsidP="0027249F">
      <w:pPr>
        <w:pStyle w:val="a7"/>
        <w:numPr>
          <w:ilvl w:val="0"/>
          <w:numId w:val="2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участие в обсуждении локальных актов Учреждения по вопросам, относящимся к полномочиям совета родителей;</w:t>
      </w:r>
    </w:p>
    <w:p w:rsidR="0027249F" w:rsidRDefault="0027249F" w:rsidP="0027249F">
      <w:pPr>
        <w:pStyle w:val="a7"/>
        <w:numPr>
          <w:ilvl w:val="0"/>
          <w:numId w:val="2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участие в организации безопасных условий осуществления образовательного процесса, выполнения санитарно-гигиенических правил и норм;</w:t>
      </w:r>
    </w:p>
    <w:p w:rsidR="0027249F" w:rsidRDefault="0027249F" w:rsidP="0027249F">
      <w:pPr>
        <w:pStyle w:val="a7"/>
        <w:numPr>
          <w:ilvl w:val="0"/>
          <w:numId w:val="2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взаимодействие с другими органами самоуправления Учреждения по вопросам совершенствования управления, обеспечения организации образовательного процесса.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6.13.4. Права совета родителей:</w:t>
      </w:r>
    </w:p>
    <w:p w:rsidR="0027249F" w:rsidRDefault="0027249F" w:rsidP="0027249F">
      <w:pPr>
        <w:pStyle w:val="a7"/>
        <w:numPr>
          <w:ilvl w:val="0"/>
          <w:numId w:val="24"/>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заслушивать и получать информацию от руководства Учреждения, других органов самоуправления об организации и проведении воспитательной работы с воспитанниками;</w:t>
      </w:r>
    </w:p>
    <w:p w:rsidR="0027249F" w:rsidRDefault="0027249F" w:rsidP="0027249F">
      <w:pPr>
        <w:pStyle w:val="a7"/>
        <w:numPr>
          <w:ilvl w:val="0"/>
          <w:numId w:val="24"/>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по представлению педагогического работника приглашать на свои заседания родителей (законных представителей) воспитанников, уделяющих недостаточное внимание воспитанию своего ребенка. Выносить общественное порицание родителям, систематически уклоняющимся от воспитания детей в семье, за несвоевременную оплату за содержание воспитанника в Учреждении;</w:t>
      </w:r>
    </w:p>
    <w:p w:rsidR="0027249F" w:rsidRDefault="0027249F" w:rsidP="0027249F">
      <w:pPr>
        <w:pStyle w:val="a7"/>
        <w:numPr>
          <w:ilvl w:val="0"/>
          <w:numId w:val="24"/>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поощрять родителей (законных представителей) воспи</w:t>
      </w:r>
      <w:r>
        <w:rPr>
          <w:rFonts w:ascii="Times New Roman" w:hAnsi="Times New Roman"/>
          <w:bCs/>
          <w:sz w:val="28"/>
          <w:szCs w:val="24"/>
          <w:lang w:eastAsia="ru-RU"/>
        </w:rPr>
        <w:softHyphen/>
        <w:t>танников за активную работу в родительском комитете, оказание помощи в проведении массовых воспитательных мероприятий и т.д.;</w:t>
      </w:r>
    </w:p>
    <w:p w:rsidR="0027249F" w:rsidRDefault="0027249F" w:rsidP="0027249F">
      <w:pPr>
        <w:pStyle w:val="a7"/>
        <w:numPr>
          <w:ilvl w:val="0"/>
          <w:numId w:val="24"/>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организовывать постоянные или временные комиссии под руководством членов родительского комитета для исполнения своих фун</w:t>
      </w:r>
      <w:r>
        <w:rPr>
          <w:rFonts w:ascii="Times New Roman" w:hAnsi="Times New Roman"/>
          <w:bCs/>
          <w:sz w:val="28"/>
          <w:szCs w:val="24"/>
          <w:lang w:eastAsia="ru-RU"/>
        </w:rPr>
        <w:softHyphen/>
        <w:t>кций;</w:t>
      </w:r>
    </w:p>
    <w:p w:rsidR="0027249F" w:rsidRDefault="0027249F" w:rsidP="0027249F">
      <w:pPr>
        <w:pStyle w:val="a7"/>
        <w:numPr>
          <w:ilvl w:val="0"/>
          <w:numId w:val="24"/>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принимать участие в обсуждении локальных актов Учреждения;</w:t>
      </w:r>
    </w:p>
    <w:p w:rsidR="0027249F" w:rsidRDefault="0027249F" w:rsidP="0027249F">
      <w:pPr>
        <w:pStyle w:val="a7"/>
        <w:numPr>
          <w:ilvl w:val="0"/>
          <w:numId w:val="24"/>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lastRenderedPageBreak/>
        <w:t>присутствовать (с после</w:t>
      </w:r>
      <w:r>
        <w:rPr>
          <w:rFonts w:ascii="Times New Roman" w:hAnsi="Times New Roman"/>
          <w:bCs/>
          <w:sz w:val="28"/>
          <w:szCs w:val="24"/>
          <w:lang w:eastAsia="ru-RU"/>
        </w:rPr>
        <w:softHyphen/>
        <w:t>дующим информированием всех членов родительского комитета) на отдельных заседаниях педагогического совета, других органов самоуправле</w:t>
      </w:r>
      <w:r>
        <w:rPr>
          <w:rFonts w:ascii="Times New Roman" w:hAnsi="Times New Roman"/>
          <w:bCs/>
          <w:sz w:val="28"/>
          <w:szCs w:val="24"/>
          <w:lang w:eastAsia="ru-RU"/>
        </w:rPr>
        <w:softHyphen/>
        <w:t>ния по вопросам, относящимся к компетенции родительского комитета.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6.13.5. Ответственность совета родителей.</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Совета родителей отвечает за:</w:t>
      </w:r>
    </w:p>
    <w:p w:rsidR="0027249F" w:rsidRDefault="0027249F" w:rsidP="0027249F">
      <w:pPr>
        <w:pStyle w:val="a7"/>
        <w:numPr>
          <w:ilvl w:val="0"/>
          <w:numId w:val="25"/>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выполнение плана работы родительского комитета;</w:t>
      </w:r>
    </w:p>
    <w:p w:rsidR="0027249F" w:rsidRDefault="0027249F" w:rsidP="0027249F">
      <w:pPr>
        <w:pStyle w:val="a7"/>
        <w:numPr>
          <w:ilvl w:val="0"/>
          <w:numId w:val="25"/>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выполнение решений, рекомендаций родительского комитета;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6.13.6. Члены совета родителей, систематически не принимающие    участия в его работе, по представлению председателя родительского комитета могут быть отозваны.</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Численный состав совета родителей Учреждение определяет самостоя</w:t>
      </w:r>
      <w:r>
        <w:rPr>
          <w:rFonts w:ascii="Times New Roman" w:hAnsi="Times New Roman"/>
          <w:bCs/>
          <w:sz w:val="28"/>
          <w:szCs w:val="24"/>
          <w:lang w:eastAsia="ru-RU"/>
        </w:rPr>
        <w:softHyphen/>
        <w:t>тельно.</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Из своего состава совета родителей избирает председателя, секретаря.</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Совет родителей планирует свою работу в соответствии с планом работы Учреждения.   План утверждается на заседании родительского комитета и согласуется с руководителем Учреждения. Заседания родительского комитета созываются не реже одного раза в квартал.</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О своей работе совет родителей отчитывается перед общим родительским собранием не реже одного раза в год.</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Совет родителей правомочен выносить решения при наличии на заседании не менее половины своего состава. Решения при</w:t>
      </w:r>
      <w:r>
        <w:rPr>
          <w:rFonts w:ascii="Times New Roman" w:hAnsi="Times New Roman"/>
          <w:bCs/>
          <w:sz w:val="28"/>
          <w:szCs w:val="24"/>
          <w:lang w:eastAsia="ru-RU"/>
        </w:rPr>
        <w:softHyphen/>
        <w:t>нимаются простым большинством голосов.</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6.13.7. Делопроизводство.</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 xml:space="preserve">Совет родителей руководствуется в своей работе Положением о совете родителей Учреждения. </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 xml:space="preserve">Совет родителей ведет протоколы своих заседаний. </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Документация совета родителей хранится в Учреждении.</w:t>
      </w:r>
    </w:p>
    <w:p w:rsidR="0027249F" w:rsidRDefault="0027249F" w:rsidP="0027249F">
      <w:pPr>
        <w:ind w:firstLine="709"/>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 xml:space="preserve">                                            </w:t>
      </w:r>
    </w:p>
    <w:p w:rsidR="0027249F" w:rsidRDefault="0027249F" w:rsidP="0027249F">
      <w:pPr>
        <w:ind w:firstLine="709"/>
        <w:jc w:val="center"/>
        <w:rPr>
          <w:rFonts w:ascii="Times New Roman" w:eastAsia="MS Mincho" w:hAnsi="Times New Roman"/>
          <w:b/>
          <w:bCs/>
          <w:iCs/>
          <w:sz w:val="28"/>
          <w:szCs w:val="24"/>
          <w:lang w:eastAsia="ru-RU"/>
        </w:rPr>
      </w:pPr>
      <w:r>
        <w:rPr>
          <w:rFonts w:ascii="Times New Roman" w:eastAsia="MS Mincho" w:hAnsi="Times New Roman"/>
          <w:b/>
          <w:bCs/>
          <w:iCs/>
          <w:sz w:val="28"/>
          <w:szCs w:val="24"/>
          <w:lang w:eastAsia="ru-RU"/>
        </w:rPr>
        <w:t>7. Трудовые отношения.</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7.1. Права работников Учреждения и меры их социальной поддержки определяются законодательством Российской Федерации, уставом и трудовым договором.</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7.2. Педагогические и другие работники Учреждения принимаются на работу по трудовому договору, заключенному на неопределенный срок. На определенный срок – не более пяти лет – на время выполнения определенной работы.</w:t>
      </w:r>
    </w:p>
    <w:p w:rsidR="0027249F" w:rsidRDefault="0027249F" w:rsidP="0027249F">
      <w:pPr>
        <w:spacing w:after="0"/>
        <w:ind w:firstLine="709"/>
        <w:rPr>
          <w:rFonts w:ascii="Times New Roman" w:eastAsia="MS Mincho" w:hAnsi="Times New Roman"/>
          <w:bCs/>
          <w:iCs/>
          <w:sz w:val="28"/>
          <w:szCs w:val="24"/>
          <w:lang w:eastAsia="ru-RU"/>
        </w:rPr>
      </w:pPr>
      <w:r>
        <w:rPr>
          <w:rFonts w:ascii="Times New Roman" w:hAnsi="Times New Roman"/>
          <w:sz w:val="24"/>
        </w:rPr>
        <w:t xml:space="preserve"> </w:t>
      </w:r>
      <w:r>
        <w:rPr>
          <w:rFonts w:ascii="Times New Roman" w:eastAsia="MS Mincho" w:hAnsi="Times New Roman"/>
          <w:bCs/>
          <w:iCs/>
          <w:sz w:val="28"/>
          <w:szCs w:val="24"/>
          <w:lang w:eastAsia="ru-RU"/>
        </w:rPr>
        <w:t>При приеме на работу в Учреждение работник обязан предъявить документы в соответствии с трудовым законодательством Российской Федерации.</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7.3 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lastRenderedPageBreak/>
        <w:t>7.4 Прием на работу в Учреждение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работника Учреждения осуществляется в соответствии с законодательством Российской Федерации.</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7.5 При приеме на работу администрация Учреждения знакомит принимаемого работника под расписку со следующими документами:</w:t>
      </w:r>
    </w:p>
    <w:p w:rsidR="0027249F" w:rsidRDefault="0027249F" w:rsidP="0027249F">
      <w:pPr>
        <w:numPr>
          <w:ilvl w:val="0"/>
          <w:numId w:val="26"/>
        </w:numPr>
        <w:spacing w:after="0"/>
        <w:ind w:left="714" w:hanging="357"/>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уставом Учреждения;</w:t>
      </w:r>
    </w:p>
    <w:p w:rsidR="0027249F" w:rsidRDefault="0027249F" w:rsidP="0027249F">
      <w:pPr>
        <w:numPr>
          <w:ilvl w:val="0"/>
          <w:numId w:val="26"/>
        </w:numPr>
        <w:spacing w:after="0"/>
        <w:ind w:left="714" w:hanging="357"/>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правилами внутреннего трудового распорядка;</w:t>
      </w:r>
    </w:p>
    <w:p w:rsidR="0027249F" w:rsidRDefault="0027249F" w:rsidP="0027249F">
      <w:pPr>
        <w:numPr>
          <w:ilvl w:val="0"/>
          <w:numId w:val="26"/>
        </w:numPr>
        <w:spacing w:after="0"/>
        <w:ind w:left="714" w:hanging="357"/>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должностной инструкцией;</w:t>
      </w:r>
    </w:p>
    <w:p w:rsidR="0027249F" w:rsidRDefault="0027249F" w:rsidP="0027249F">
      <w:pPr>
        <w:numPr>
          <w:ilvl w:val="0"/>
          <w:numId w:val="26"/>
        </w:numPr>
        <w:spacing w:after="0"/>
        <w:ind w:left="714" w:hanging="357"/>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инструкциями по охране труда и соблюдению правил техники безопасности ;</w:t>
      </w:r>
    </w:p>
    <w:p w:rsidR="0027249F" w:rsidRDefault="0027249F" w:rsidP="0027249F">
      <w:pPr>
        <w:numPr>
          <w:ilvl w:val="0"/>
          <w:numId w:val="26"/>
        </w:numPr>
        <w:spacing w:after="0"/>
        <w:ind w:left="714" w:hanging="357"/>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инструкцией по охране жизни и здоровья детей;</w:t>
      </w:r>
    </w:p>
    <w:p w:rsidR="0027249F" w:rsidRDefault="0027249F" w:rsidP="0027249F">
      <w:pPr>
        <w:numPr>
          <w:ilvl w:val="0"/>
          <w:numId w:val="26"/>
        </w:numPr>
        <w:spacing w:after="0"/>
        <w:ind w:left="714" w:hanging="357"/>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другими документами.</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7.6. Учреждение может применять конкурсную систему найма для замещения отдельных должностей.</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7.7. Прием работников может осуществляться на основе гражданско-правовых договоров, по совместительству, на условиях неполного рабочего дня, неполной рабочей недели, почасовой оплаты труда и на общественных началах.</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7.7. При приеме на работу работнику может быть установлен испытательный срок.</w:t>
      </w:r>
    </w:p>
    <w:p w:rsidR="0027249F" w:rsidRPr="00F40718"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 xml:space="preserve">7.8. На педагогическую работу в Учреждение принимаются лица, имеющие необходимую профессионально-педагогическую квалификацию, соответствующую квалификационным характеристикам по должности и полученной специальности, подтвержденную документами об образовании и </w:t>
      </w:r>
      <w:bookmarkStart w:id="0" w:name="_GoBack"/>
      <w:r w:rsidRPr="00F40718">
        <w:rPr>
          <w:rFonts w:ascii="Times New Roman" w:eastAsia="MS Mincho" w:hAnsi="Times New Roman"/>
          <w:bCs/>
          <w:iCs/>
          <w:sz w:val="28"/>
          <w:szCs w:val="24"/>
          <w:lang w:eastAsia="ru-RU"/>
        </w:rPr>
        <w:t>( или)  профессиональным стандартам.</w:t>
      </w:r>
    </w:p>
    <w:bookmarkEnd w:id="0"/>
    <w:p w:rsidR="0027249F" w:rsidRDefault="0027249F" w:rsidP="0027249F">
      <w:pPr>
        <w:spacing w:after="0"/>
        <w:ind w:firstLine="708"/>
        <w:rPr>
          <w:rFonts w:ascii="Times New Roman" w:hAnsi="Times New Roman"/>
          <w:sz w:val="28"/>
          <w:szCs w:val="28"/>
        </w:rPr>
      </w:pPr>
      <w:r>
        <w:rPr>
          <w:rFonts w:ascii="Times New Roman" w:hAnsi="Times New Roman"/>
          <w:sz w:val="28"/>
          <w:szCs w:val="28"/>
        </w:rPr>
        <w:t xml:space="preserve"> К педагогической деятельности не допускаются лица: </w:t>
      </w:r>
    </w:p>
    <w:p w:rsidR="0027249F" w:rsidRDefault="0027249F" w:rsidP="0027249F">
      <w:pPr>
        <w:spacing w:after="0"/>
        <w:ind w:firstLine="709"/>
        <w:rPr>
          <w:rFonts w:ascii="Times New Roman" w:hAnsi="Times New Roman"/>
          <w:sz w:val="28"/>
          <w:szCs w:val="28"/>
        </w:rPr>
      </w:pPr>
      <w:r>
        <w:rPr>
          <w:rFonts w:ascii="Times New Roman" w:hAnsi="Times New Roman"/>
          <w:sz w:val="28"/>
          <w:szCs w:val="28"/>
        </w:rPr>
        <w:t>- лишенные права заниматься педагогической деятельностью в соответствии с вступившим в законную силу приговором суда;</w:t>
      </w:r>
    </w:p>
    <w:p w:rsidR="0027249F" w:rsidRDefault="0027249F" w:rsidP="0027249F">
      <w:pPr>
        <w:spacing w:after="0"/>
        <w:ind w:firstLine="709"/>
        <w:rPr>
          <w:rFonts w:ascii="Times New Roman" w:hAnsi="Times New Roman"/>
          <w:sz w:val="28"/>
          <w:szCs w:val="28"/>
        </w:rPr>
      </w:pPr>
      <w:r>
        <w:rPr>
          <w:rFonts w:ascii="Times New Roman" w:hAnsi="Times New Roman"/>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27249F" w:rsidRDefault="0027249F" w:rsidP="0027249F">
      <w:pPr>
        <w:spacing w:after="0"/>
        <w:ind w:firstLine="709"/>
        <w:rPr>
          <w:rFonts w:ascii="Times New Roman" w:hAnsi="Times New Roman"/>
          <w:sz w:val="28"/>
          <w:szCs w:val="28"/>
        </w:rPr>
      </w:pPr>
      <w:r>
        <w:rPr>
          <w:rFonts w:ascii="Times New Roman" w:hAnsi="Times New Roman"/>
          <w:sz w:val="28"/>
          <w:szCs w:val="28"/>
        </w:rPr>
        <w:t>- имеющие неснятую или непогашенную судимость за умышленные тяжкие и особо тяжкие преступления;</w:t>
      </w:r>
    </w:p>
    <w:p w:rsidR="0027249F" w:rsidRDefault="0027249F" w:rsidP="0027249F">
      <w:pPr>
        <w:spacing w:after="0"/>
        <w:ind w:firstLine="709"/>
        <w:rPr>
          <w:rFonts w:ascii="Times New Roman" w:hAnsi="Times New Roman"/>
          <w:sz w:val="28"/>
          <w:szCs w:val="28"/>
        </w:rPr>
      </w:pPr>
      <w:r>
        <w:rPr>
          <w:rFonts w:ascii="Times New Roman" w:hAnsi="Times New Roman"/>
          <w:sz w:val="28"/>
          <w:szCs w:val="28"/>
        </w:rPr>
        <w:lastRenderedPageBreak/>
        <w:t>- признанные недееспособными в установленном федеральным законом порядке;</w:t>
      </w:r>
    </w:p>
    <w:p w:rsidR="0027249F" w:rsidRDefault="0027249F" w:rsidP="0027249F">
      <w:pPr>
        <w:spacing w:after="0"/>
        <w:ind w:firstLine="709"/>
        <w:rPr>
          <w:rFonts w:ascii="Times New Roman" w:hAnsi="Times New Roman"/>
          <w:sz w:val="28"/>
          <w:szCs w:val="28"/>
        </w:rPr>
      </w:pPr>
      <w:r>
        <w:rPr>
          <w:rFonts w:ascii="Times New Roman" w:hAnsi="Times New Roman"/>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7249F" w:rsidRDefault="0027249F" w:rsidP="0027249F">
      <w:pPr>
        <w:spacing w:after="0"/>
        <w:ind w:firstLine="709"/>
        <w:rPr>
          <w:rFonts w:ascii="Times New Roman" w:hAnsi="Times New Roman"/>
          <w:sz w:val="28"/>
          <w:szCs w:val="28"/>
        </w:rPr>
      </w:pPr>
      <w:r>
        <w:rPr>
          <w:rFonts w:ascii="Times New Roman" w:hAnsi="Times New Roman"/>
          <w:sz w:val="28"/>
          <w:szCs w:val="28"/>
        </w:rPr>
        <w:t xml:space="preserve">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Pr>
          <w:rFonts w:ascii="Times New Roman" w:hAnsi="Times New Roman"/>
          <w:sz w:val="28"/>
          <w:szCs w:val="28"/>
        </w:rPr>
        <w:t>нереабилитирующим</w:t>
      </w:r>
      <w:proofErr w:type="spellEnd"/>
      <w:r>
        <w:rPr>
          <w:rFonts w:ascii="Times New Roman" w:hAnsi="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27249F" w:rsidRDefault="0027249F" w:rsidP="0027249F"/>
    <w:p w:rsidR="0027249F" w:rsidRDefault="0027249F" w:rsidP="0027249F">
      <w:pPr>
        <w:spacing w:after="0"/>
        <w:rPr>
          <w:rFonts w:ascii="Times New Roman" w:eastAsia="MS Mincho" w:hAnsi="Times New Roman"/>
          <w:bCs/>
          <w:iCs/>
          <w:color w:val="FF0000"/>
          <w:sz w:val="28"/>
          <w:szCs w:val="24"/>
          <w:lang w:eastAsia="ru-RU"/>
        </w:rPr>
      </w:pP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7.9. Условия допуска к педагогической деятельности определены Трудовым кодексом РФ и Законом РФ «Об образовании в Российской Федерации».</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7.10. Наем и увольнение работников, формы, система и размер оплаты труда, предоставление ежегодных оплачиваемых отпусков осуществляется в порядке, установленном трудовым законодательством Российской Федерации.</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7.11.  Трудовые отношения с педагогическим работником Учреждения, помимо оснований прекращения трудового договора по инициативе администрации, предусмотренных Трудовым кодексом Российской Федерации, могут быть прекращены по инициативе администрации в случаях:</w:t>
      </w:r>
    </w:p>
    <w:p w:rsidR="0027249F" w:rsidRDefault="0027249F" w:rsidP="0027249F">
      <w:pPr>
        <w:numPr>
          <w:ilvl w:val="0"/>
          <w:numId w:val="27"/>
        </w:num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повторного в течение года грубого нарушения устава Учреждения;</w:t>
      </w:r>
    </w:p>
    <w:p w:rsidR="0027249F" w:rsidRDefault="0027249F" w:rsidP="0027249F">
      <w:pPr>
        <w:numPr>
          <w:ilvl w:val="0"/>
          <w:numId w:val="27"/>
        </w:num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применения, в том числе однократного, методов воспитания, связанных с физическим и (или) психическим насилием над личностью ребенка;</w:t>
      </w:r>
    </w:p>
    <w:p w:rsidR="0027249F" w:rsidRDefault="0027249F" w:rsidP="0027249F">
      <w:pPr>
        <w:numPr>
          <w:ilvl w:val="0"/>
          <w:numId w:val="27"/>
        </w:num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появление на работу в состоянии алкогольного, наркотического или  токсического опьянения.</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7.12. Заработная плата (должностной оклад) работнику Учреждения выплачивается за выполнение им функциональных обязанностей и работ, предусмотренных трудовым договором. Выполнение других работ и обязанностей оплачивается по дополнительному договору, кроме случаев, предусмотренных законодательством Российской Федерации.</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lastRenderedPageBreak/>
        <w:t>7.13.  Заработная плата работников Учреждения включает в себя ставки заработной платы (должностные оклады), тарифные ставки, выплаты компенсационного и стимулирующего характера.</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7.14. За выполнение дополнительных работ, связанных с образовательным процессом и не входящих в круг основных обязанностей работника, устанавливается доплата. Размер указанной доплаты и порядок ее установления определяется Учреждением в пределах выделенных на эти цели средств самостоятельно и закрепляется локальными нормативными актами Учреждения, принятыми с учетом мнения представительного органа работников.</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7.15. Работникам Учреждения, с учетом показателей результатов труда, могут быть установлены выплаты стимулирующего характера, показатели и критерии оценки качества и результативности труда работников определяются Учреждением в пределах выделенных на эти цели средств самостоятельно и закрепляются Положением о материальном стимулировании, принятым на общем собрании трудового коллектива.</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7.16. Работникам могут быть установлены иные доплаты и надбавки в соответствии с действующим законодательством.</w:t>
      </w:r>
    </w:p>
    <w:p w:rsidR="0027249F" w:rsidRDefault="0027249F" w:rsidP="0027249F">
      <w:pPr>
        <w:spacing w:after="0"/>
        <w:rPr>
          <w:rFonts w:ascii="Times New Roman" w:eastAsia="MS Mincho" w:hAnsi="Times New Roman"/>
          <w:bCs/>
          <w:iCs/>
          <w:sz w:val="28"/>
          <w:szCs w:val="24"/>
          <w:lang w:eastAsia="ru-RU"/>
        </w:rPr>
      </w:pPr>
      <w:r>
        <w:rPr>
          <w:rFonts w:ascii="Times New Roman" w:eastAsia="MS Mincho" w:hAnsi="Times New Roman"/>
          <w:bCs/>
          <w:iCs/>
          <w:sz w:val="28"/>
          <w:szCs w:val="24"/>
          <w:lang w:eastAsia="ru-RU"/>
        </w:rPr>
        <w:t>7.17. Работники Учреждения подлежат государственному социальному страхованию.</w:t>
      </w:r>
    </w:p>
    <w:p w:rsidR="0027249F" w:rsidRDefault="0027249F" w:rsidP="0027249F">
      <w:pPr>
        <w:ind w:firstLine="540"/>
        <w:jc w:val="center"/>
        <w:rPr>
          <w:rFonts w:ascii="Times New Roman" w:hAnsi="Times New Roman"/>
          <w:b/>
          <w:bCs/>
          <w:color w:val="FF0000"/>
          <w:sz w:val="24"/>
          <w:szCs w:val="24"/>
          <w:lang w:eastAsia="ru-RU"/>
        </w:rPr>
      </w:pPr>
    </w:p>
    <w:p w:rsidR="0027249F" w:rsidRDefault="0027249F" w:rsidP="0027249F">
      <w:pPr>
        <w:ind w:firstLine="540"/>
        <w:jc w:val="center"/>
        <w:rPr>
          <w:rFonts w:ascii="Times New Roman" w:hAnsi="Times New Roman"/>
          <w:b/>
          <w:bCs/>
          <w:sz w:val="28"/>
          <w:szCs w:val="24"/>
          <w:lang w:eastAsia="ru-RU"/>
        </w:rPr>
      </w:pPr>
      <w:r>
        <w:rPr>
          <w:rFonts w:ascii="Times New Roman" w:hAnsi="Times New Roman"/>
          <w:b/>
          <w:bCs/>
          <w:sz w:val="28"/>
          <w:szCs w:val="24"/>
          <w:lang w:eastAsia="ru-RU"/>
        </w:rPr>
        <w:t>8. Комиссия по урегулированию споров между участниками образовательных отношений</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8.1.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8.2. Комиссия по урегулированию споров между участниками образовательных отношений создается в Учреждении из равного числа родителей (законных представителей) детей и работников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8.3.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8.4.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8.5.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w:t>
      </w:r>
    </w:p>
    <w:p w:rsidR="0027249F" w:rsidRDefault="0027249F" w:rsidP="0027249F">
      <w:pPr>
        <w:spacing w:after="0"/>
        <w:ind w:firstLine="709"/>
        <w:rPr>
          <w:rFonts w:ascii="Times New Roman" w:hAnsi="Times New Roman"/>
          <w:bCs/>
          <w:sz w:val="24"/>
          <w:szCs w:val="24"/>
          <w:lang w:eastAsia="ru-RU"/>
        </w:rPr>
      </w:pPr>
    </w:p>
    <w:p w:rsidR="0027249F" w:rsidRDefault="0027249F" w:rsidP="0027249F">
      <w:pPr>
        <w:autoSpaceDE w:val="0"/>
        <w:autoSpaceDN w:val="0"/>
        <w:adjustRightInd w:val="0"/>
        <w:spacing w:before="120"/>
        <w:ind w:firstLine="709"/>
        <w:jc w:val="center"/>
        <w:outlineLvl w:val="2"/>
        <w:rPr>
          <w:rFonts w:ascii="Times New Roman" w:hAnsi="Times New Roman"/>
          <w:b/>
          <w:sz w:val="28"/>
          <w:szCs w:val="24"/>
          <w:lang w:eastAsia="ru-RU"/>
        </w:rPr>
      </w:pPr>
      <w:r>
        <w:rPr>
          <w:rFonts w:ascii="Times New Roman" w:hAnsi="Times New Roman"/>
          <w:b/>
          <w:sz w:val="28"/>
          <w:szCs w:val="24"/>
          <w:lang w:eastAsia="ru-RU"/>
        </w:rPr>
        <w:lastRenderedPageBreak/>
        <w:t>9.  Имущество, финансовое обеспечение, отчетность и контроль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9.1. Имущество Учреждения является муниципальной собственностью и передается Учреждению на праве оперативного управления по решению Департамента управления имуществом и земельными ресурсами администрации города Твери.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9.2. Право оперативного управления на муниципальное имущество, в отношении которого Департаментом управления имуществом и земельными ресурсами администрации города Твери принято решение о закреплении за Учреждением, возникает у Учреждения с момента передачи имущества, если иное не установлено законом.</w:t>
      </w:r>
    </w:p>
    <w:p w:rsidR="0027249F" w:rsidRDefault="0027249F" w:rsidP="0027249F">
      <w:pPr>
        <w:spacing w:after="0"/>
        <w:ind w:firstLine="708"/>
        <w:rPr>
          <w:rFonts w:ascii="Times New Roman" w:hAnsi="Times New Roman"/>
          <w:bCs/>
          <w:sz w:val="28"/>
          <w:szCs w:val="24"/>
          <w:lang w:eastAsia="ru-RU"/>
        </w:rPr>
      </w:pPr>
      <w:r>
        <w:rPr>
          <w:rFonts w:ascii="Times New Roman" w:hAnsi="Times New Roman"/>
          <w:bCs/>
          <w:sz w:val="28"/>
          <w:szCs w:val="24"/>
          <w:lang w:eastAsia="ru-RU"/>
        </w:rPr>
        <w:t>В отношении имущества, передаваемого Учреждению в аренду или во временное безвозмездное пользование (ссуда), право оперативного управления не возникает.</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Плоды, продукция и доходы от использования имущества, находящегося в оперативном управлении Учреждения, а также имущество, приобретенное им по договору или иным основаниям, в соответствии с действующим законодательством, являются муниципальной собственностью и поступают в оперативное управление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9.3. Учреждение в отношении закрепленного за ним имущества осуществляет права владения, пользования и распоряжения им в пределах, установленных законом, в соответствии с целями и задачами своей деятельности, назначением имущества и требованиями настоящего Устава.</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Учреждение владеет и пользуется земельными участками, предоставленными ему на праве постоянного (бессрочного) пользования.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9.4. Учреждение может совершать крупные сделки с предварительного согласия Учредителя.</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 xml:space="preserve"> Крупной сделкой признается сделка или несколько взаимосвязанных сделок, связанная с распоряжением денежными средствами, которыми Учреждение вправе распоряжаться самостоятельно, отчуждением иного имущества, а также с передачей такого имущества в пользование или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учреждения, определяемой по данным его бухгалтерской отчетности на последнюю отчетную дату.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9.5. Учреждение не вправе совершать крупные сделки, возможными последствиями которых является отчуждение или обременение особо ценного движимого и недвижимого имущества, закрепленного за образовательным учреждением, а также имущества, приобретенного за счет средств, выделенных этому учреждению собственником образовательного учреждения, за исключением передачи некоммерческим организациям в качестве их учредителя или участника денежных средств и иного имущества. В последнем случае Учреждение действует с согласия Собственника.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lastRenderedPageBreak/>
        <w:t>9.6. Учреждение обязано вести бюджетный и налоговый учет и представлять бюджетную отчетность в порядке, установленном законодательством Российской Федерации о бухгалтерском учете, Налоговым кодексом Российской Федерации и Учредителем.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9.7. Учреждение обеспечивает исполнение своих обязательств в пределах доведенных до него лимитов бюджетных обязательств и средств, полученных в установленном порядке от предпринимательской и иной приносящей доход деятельности, согласно финансово-хозяйственному плану.</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9.8. Источниками формирования имущества и финансовых ресурсов Учреждения являются:</w:t>
      </w:r>
    </w:p>
    <w:p w:rsidR="0027249F" w:rsidRDefault="0027249F" w:rsidP="0027249F">
      <w:pPr>
        <w:pStyle w:val="a7"/>
        <w:numPr>
          <w:ilvl w:val="0"/>
          <w:numId w:val="2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имущество, закрепленное за Учреждением на праве оперативного управления;</w:t>
      </w:r>
    </w:p>
    <w:p w:rsidR="0027249F" w:rsidRDefault="0027249F" w:rsidP="0027249F">
      <w:pPr>
        <w:pStyle w:val="a7"/>
        <w:numPr>
          <w:ilvl w:val="0"/>
          <w:numId w:val="2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имущество, приобретенное Учреждением за счет средств выделенных ему Учредителем на приобретение такого имущества и за счет средств, получаемых от приносящей доход деятельности;</w:t>
      </w:r>
    </w:p>
    <w:p w:rsidR="0027249F" w:rsidRDefault="0027249F" w:rsidP="0027249F">
      <w:pPr>
        <w:pStyle w:val="a7"/>
        <w:numPr>
          <w:ilvl w:val="0"/>
          <w:numId w:val="2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 xml:space="preserve">финансовые средства Учреждения, в </w:t>
      </w:r>
      <w:proofErr w:type="spellStart"/>
      <w:r>
        <w:rPr>
          <w:rFonts w:ascii="Times New Roman" w:hAnsi="Times New Roman"/>
          <w:bCs/>
          <w:sz w:val="28"/>
          <w:szCs w:val="24"/>
          <w:lang w:eastAsia="ru-RU"/>
        </w:rPr>
        <w:t>т.ч</w:t>
      </w:r>
      <w:proofErr w:type="spellEnd"/>
      <w:r>
        <w:rPr>
          <w:rFonts w:ascii="Times New Roman" w:hAnsi="Times New Roman"/>
          <w:bCs/>
          <w:sz w:val="28"/>
          <w:szCs w:val="24"/>
          <w:lang w:eastAsia="ru-RU"/>
        </w:rPr>
        <w:t>. средства, полученные от предпринимательской и иной приносящей доход деятельности;</w:t>
      </w:r>
    </w:p>
    <w:p w:rsidR="0027249F" w:rsidRDefault="0027249F" w:rsidP="0027249F">
      <w:pPr>
        <w:pStyle w:val="a7"/>
        <w:numPr>
          <w:ilvl w:val="0"/>
          <w:numId w:val="2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безвозмездные и благотворительные взносы, пожертвования организаций, учреждений и граждан;</w:t>
      </w:r>
    </w:p>
    <w:p w:rsidR="0027249F" w:rsidRDefault="0027249F" w:rsidP="0027249F">
      <w:pPr>
        <w:pStyle w:val="a7"/>
        <w:numPr>
          <w:ilvl w:val="0"/>
          <w:numId w:val="2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гранты, в том числе от международных организаций и иностранных физических лиц;</w:t>
      </w:r>
    </w:p>
    <w:p w:rsidR="0027249F" w:rsidRDefault="0027249F" w:rsidP="0027249F">
      <w:pPr>
        <w:pStyle w:val="a7"/>
        <w:numPr>
          <w:ilvl w:val="0"/>
          <w:numId w:val="2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иные источники в соответствии с законодательством Российской Федерации;</w:t>
      </w:r>
    </w:p>
    <w:p w:rsidR="0027249F" w:rsidRDefault="0027249F" w:rsidP="0027249F">
      <w:pPr>
        <w:pStyle w:val="a7"/>
        <w:numPr>
          <w:ilvl w:val="0"/>
          <w:numId w:val="2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средства от сдачи в аренду;</w:t>
      </w:r>
    </w:p>
    <w:p w:rsidR="0027249F" w:rsidRDefault="0027249F" w:rsidP="0027249F">
      <w:pPr>
        <w:pStyle w:val="a7"/>
        <w:numPr>
          <w:ilvl w:val="0"/>
          <w:numId w:val="2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кредиты банков и иных кредиторов на цели производственного и социального развития (с согласия Учредителя);</w:t>
      </w:r>
    </w:p>
    <w:p w:rsidR="0027249F" w:rsidRDefault="0027249F" w:rsidP="0027249F">
      <w:pPr>
        <w:pStyle w:val="a7"/>
        <w:numPr>
          <w:ilvl w:val="0"/>
          <w:numId w:val="28"/>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субвенции и субсидии из муниципального бюджета на выполнение Учреждением муниципального задания, иные субвенции и субсидии, предоставляемые из бюджетов разных уровней.</w:t>
      </w:r>
    </w:p>
    <w:p w:rsidR="0027249F" w:rsidRDefault="0027249F" w:rsidP="0027249F">
      <w:pPr>
        <w:rPr>
          <w:rFonts w:ascii="Times New Roman" w:hAnsi="Times New Roman"/>
          <w:bCs/>
          <w:sz w:val="28"/>
          <w:szCs w:val="24"/>
          <w:lang w:eastAsia="ru-RU"/>
        </w:rPr>
      </w:pPr>
      <w:r>
        <w:rPr>
          <w:rFonts w:ascii="Times New Roman" w:hAnsi="Times New Roman"/>
          <w:bCs/>
          <w:sz w:val="28"/>
          <w:szCs w:val="24"/>
          <w:lang w:eastAsia="ru-RU"/>
        </w:rPr>
        <w:t>9.9. Имущество Учреждения учитывается на сводном балансе бухгалтерии и состоит из основных фондов и оборотных средств, необходимых для выполнения целей и задач Учреждения в соответствии с настоящим уставом.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Доходы, полученные Учреждением от разрешенной деятельности, приносящей доходы, и приобретенное за счет этих доходов имущество, поступают в распоряжение Учреждения и учитываются на балансе отдельно.</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Доходы, полученные Учреждением за счет разрешенной деятельности, направляются на решение задач, целей и предмета деятельности, установленных для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9.10. Учреждение с разрешения Учредителя, Департамента управления имуществом и земельными ресурсами администрации города Твери может сдавать в аренду, передавать во временное пользование, закрепленное за ней на праве оперативного управления имущество.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9.11. Учреждение не вправе размещать денежные средства на депозитах в кредитных организациях, а также совершать сделки с ценными бумагами. </w:t>
      </w:r>
      <w:r>
        <w:rPr>
          <w:rFonts w:ascii="Times New Roman" w:hAnsi="Times New Roman"/>
          <w:bCs/>
          <w:sz w:val="28"/>
          <w:szCs w:val="24"/>
          <w:lang w:eastAsia="ru-RU"/>
        </w:rPr>
        <w:lastRenderedPageBreak/>
        <w:t>Все операции с бюджетными средствами и денежными средствами от приносящей доход деятельности осуществляются через органы казначейства.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9.12. При осуществлении оперативного управления имуществом Учреждение обязано:</w:t>
      </w:r>
    </w:p>
    <w:p w:rsidR="0027249F" w:rsidRDefault="0027249F" w:rsidP="0027249F">
      <w:pPr>
        <w:pStyle w:val="a7"/>
        <w:numPr>
          <w:ilvl w:val="0"/>
          <w:numId w:val="29"/>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эффективно использовать закрепленное на праве оперативного управления имущество;</w:t>
      </w:r>
    </w:p>
    <w:p w:rsidR="0027249F" w:rsidRDefault="0027249F" w:rsidP="0027249F">
      <w:pPr>
        <w:pStyle w:val="a7"/>
        <w:numPr>
          <w:ilvl w:val="0"/>
          <w:numId w:val="29"/>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обеспечивать сохранность и использование закрепленного за ним на праве оперативного управления имущества строго по целевому назначению;</w:t>
      </w:r>
    </w:p>
    <w:p w:rsidR="0027249F" w:rsidRDefault="0027249F" w:rsidP="0027249F">
      <w:pPr>
        <w:pStyle w:val="a7"/>
        <w:numPr>
          <w:ilvl w:val="0"/>
          <w:numId w:val="29"/>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27249F" w:rsidRDefault="0027249F" w:rsidP="0027249F">
      <w:pPr>
        <w:pStyle w:val="a7"/>
        <w:numPr>
          <w:ilvl w:val="0"/>
          <w:numId w:val="29"/>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осуществлять текущий и капитальный ремонт закрепленного за Учреждением имущества (при этом не подлежат возмещению любые произведенные улучшения закрепленного на праве оперативного управления имущества);</w:t>
      </w:r>
    </w:p>
    <w:p w:rsidR="0027249F" w:rsidRDefault="0027249F" w:rsidP="0027249F">
      <w:pPr>
        <w:pStyle w:val="a7"/>
        <w:numPr>
          <w:ilvl w:val="0"/>
          <w:numId w:val="29"/>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 xml:space="preserve">осуществлять амортизацию и восстановление изнашиваемой части имущества, передаваемого взамен списанного (в том числе в связи с износом).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9.13. 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в соответствии с финансово-хозяйственным планом.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9.14. Имущество, закрепленной за Учреждением, может быть изъято как полностью, так и частично исключительно в следующих случаях: </w:t>
      </w:r>
    </w:p>
    <w:p w:rsidR="0027249F" w:rsidRDefault="0027249F" w:rsidP="0027249F">
      <w:pPr>
        <w:numPr>
          <w:ilvl w:val="0"/>
          <w:numId w:val="30"/>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при принятии Учредителем решения о ликвидации, реорганизации;</w:t>
      </w:r>
    </w:p>
    <w:p w:rsidR="0027249F" w:rsidRDefault="0027249F" w:rsidP="0027249F">
      <w:pPr>
        <w:numPr>
          <w:ilvl w:val="0"/>
          <w:numId w:val="30"/>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 xml:space="preserve">при нарушении условий, предусмотренных в п. 8.6, 8.7. </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 xml:space="preserve">Изъятие или отчуждение имущества производится Департаментом управления имуществом и земельными ресурсами администрации города Твери по представлению Учредителя.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9.15. Деятельность Учреждения финансируется Учредителем в соответствии с действующим законодательством Российской Федерации и нормативными правовыми актами органов регионального и местного самоуправления города Твери на основании утвержденных в установленном порядке планов работ и финансово-хозяйственного плана на содержание Учреждения через лицевые счета, открываемые в органах казначейства.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9.16. Учреждение предоставляет в установленном порядке первичные статистические данные, необходимые для формирования официальной статистической информации.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9.17. Учреждению принадлежат денежные средства, имущество, переданные ему физическими и юридическими лицами в форме дара, право на продукты интеллектуального и творческого труда, являющиеся результатом его </w:t>
      </w:r>
      <w:r>
        <w:rPr>
          <w:rFonts w:ascii="Times New Roman" w:hAnsi="Times New Roman"/>
          <w:bCs/>
          <w:sz w:val="28"/>
          <w:szCs w:val="24"/>
          <w:lang w:eastAsia="ru-RU"/>
        </w:rPr>
        <w:lastRenderedPageBreak/>
        <w:t xml:space="preserve">деятельности, а также доходы от собственной деятельности Учреждения и приобретение на эти доходы имущество.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9.18. Учреждение осуществляет самостоятельную хозяйственную деятельность в соответствии с предметом и целями деятельности, установленными для Учреждения, и в пределах, установленных Законом Российской Федерации «Об образовании в Российской Федерации» и настоящим Уставом</w:t>
      </w:r>
      <w:r>
        <w:rPr>
          <w:rFonts w:ascii="Times New Roman" w:hAnsi="Times New Roman"/>
          <w:bCs/>
          <w:sz w:val="24"/>
          <w:szCs w:val="24"/>
        </w:rPr>
        <w:t xml:space="preserve">. </w:t>
      </w:r>
      <w:r>
        <w:rPr>
          <w:rFonts w:ascii="Times New Roman" w:hAnsi="Times New Roman"/>
          <w:bCs/>
          <w:sz w:val="28"/>
          <w:szCs w:val="24"/>
          <w:lang w:eastAsia="ru-RU"/>
        </w:rPr>
        <w:t>Учреждение самостоятельно распоряжается доходами от разрешенной самостоятельной хозяйственной деятельности, а также имуществом, приобретенным за счет этих доходов.</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9.19. Имущество, приобретенное Учреждением за счет доходов от собственной хозяйственной деятельности, не подлежит изъятию или отчуждению в любой форме по решению Учредителя, Департамента по управлению имуществом, за исключением случая ликвидации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9.20. Учреждение отвечает по своим обязательствам находящимся в ее распоряжении денежными средствами.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9.21. Деятельность Учреждения финансируется непосредственно учредителем в соответствии с соглашением между Учреждением и Учредителем.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9.22. Неиспользованные Учреждением в текущем году финансовые средства не могут быть у него изъяты или зачтены Учредителем в объеме финансирования последующего года.</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9.23. Финансовые средства Учреждения образуются: </w:t>
      </w:r>
    </w:p>
    <w:p w:rsidR="0027249F" w:rsidRDefault="0027249F" w:rsidP="0027249F">
      <w:pPr>
        <w:pStyle w:val="a7"/>
        <w:numPr>
          <w:ilvl w:val="0"/>
          <w:numId w:val="3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из бюджетных ассигнований,</w:t>
      </w:r>
    </w:p>
    <w:p w:rsidR="0027249F" w:rsidRDefault="0027249F" w:rsidP="0027249F">
      <w:pPr>
        <w:pStyle w:val="a7"/>
        <w:numPr>
          <w:ilvl w:val="0"/>
          <w:numId w:val="3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средств спонсоров, добровольных поступлений от юридических и физических лиц,</w:t>
      </w:r>
    </w:p>
    <w:p w:rsidR="0027249F" w:rsidRDefault="0027249F" w:rsidP="0027249F">
      <w:pPr>
        <w:pStyle w:val="a7"/>
        <w:numPr>
          <w:ilvl w:val="0"/>
          <w:numId w:val="3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средств, заработанных Учреждением путем оказания платных дополнительных образовательных услуг,</w:t>
      </w:r>
    </w:p>
    <w:p w:rsidR="0027249F" w:rsidRDefault="0027249F" w:rsidP="0027249F">
      <w:pPr>
        <w:pStyle w:val="a7"/>
        <w:numPr>
          <w:ilvl w:val="0"/>
          <w:numId w:val="3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средств, полученных от сдачи в аренду зданий и помещений,</w:t>
      </w:r>
    </w:p>
    <w:p w:rsidR="0027249F" w:rsidRDefault="0027249F" w:rsidP="0027249F">
      <w:pPr>
        <w:pStyle w:val="a7"/>
        <w:numPr>
          <w:ilvl w:val="0"/>
          <w:numId w:val="31"/>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средств, полученных Учреждением по другим, незапрещенным законно основаниям.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9.24. При осуществлении финансово-хозяйственной деятельности Учреждение имеет право:</w:t>
      </w:r>
    </w:p>
    <w:p w:rsidR="0027249F" w:rsidRDefault="0027249F" w:rsidP="0027249F">
      <w:pPr>
        <w:pStyle w:val="a7"/>
        <w:numPr>
          <w:ilvl w:val="0"/>
          <w:numId w:val="32"/>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привлекать для своей уставной деятельности доходы, полученные от предпринимательской деятельности, от оказания платных дополнительных услуг;</w:t>
      </w:r>
    </w:p>
    <w:p w:rsidR="0027249F" w:rsidRDefault="0027249F" w:rsidP="0027249F">
      <w:pPr>
        <w:pStyle w:val="a7"/>
        <w:numPr>
          <w:ilvl w:val="0"/>
          <w:numId w:val="32"/>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оказывать платные дополнительные образовательные услуги, а также другие услуги;</w:t>
      </w:r>
    </w:p>
    <w:p w:rsidR="0027249F" w:rsidRDefault="0027249F" w:rsidP="0027249F">
      <w:pPr>
        <w:pStyle w:val="a7"/>
        <w:numPr>
          <w:ilvl w:val="0"/>
          <w:numId w:val="32"/>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устанавливать цены на платные дополнительные образовательные услуги в соответствии с постановлением Главы администрации города Твери (цены на услуги подлежат обязательному согласованию с Учредителем);</w:t>
      </w:r>
    </w:p>
    <w:p w:rsidR="0027249F" w:rsidRDefault="0027249F" w:rsidP="0027249F">
      <w:pPr>
        <w:pStyle w:val="a7"/>
        <w:numPr>
          <w:ilvl w:val="0"/>
          <w:numId w:val="32"/>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осуществлять предпринимательскую деятельность;</w:t>
      </w:r>
    </w:p>
    <w:p w:rsidR="0027249F" w:rsidRDefault="0027249F" w:rsidP="0027249F">
      <w:pPr>
        <w:pStyle w:val="a7"/>
        <w:numPr>
          <w:ilvl w:val="0"/>
          <w:numId w:val="32"/>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t>самостоятельно распоряжаться полученной прибылью (доходами), оставшейся после уплаты налогов и других обязательных платежей, предусмотренных законодательством Российской Федерации;</w:t>
      </w:r>
    </w:p>
    <w:p w:rsidR="0027249F" w:rsidRDefault="0027249F" w:rsidP="0027249F">
      <w:pPr>
        <w:pStyle w:val="a7"/>
        <w:numPr>
          <w:ilvl w:val="0"/>
          <w:numId w:val="32"/>
        </w:numPr>
        <w:spacing w:after="0"/>
        <w:ind w:left="454" w:hangingChars="162" w:hanging="454"/>
        <w:rPr>
          <w:rFonts w:ascii="Times New Roman" w:hAnsi="Times New Roman"/>
          <w:bCs/>
          <w:sz w:val="28"/>
          <w:szCs w:val="24"/>
          <w:lang w:eastAsia="ru-RU"/>
        </w:rPr>
      </w:pPr>
      <w:r>
        <w:rPr>
          <w:rFonts w:ascii="Times New Roman" w:hAnsi="Times New Roman"/>
          <w:bCs/>
          <w:sz w:val="28"/>
          <w:szCs w:val="24"/>
          <w:lang w:eastAsia="ru-RU"/>
        </w:rPr>
        <w:lastRenderedPageBreak/>
        <w:t>самостоятельно вести внешнеэкономическую деятельность в порядке, установленном законодательством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9.25. Учреждение осуществляет развитие материально-технической базы, материально-технического обеспечения и оснащение образовательного процесса в пределах закрепленных (бюджетных) и собственных средств.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9.26. Учреждение для достижения уставных целей своей деятельности имеет право от своего имени заключать сделки (договора, контракты), приобретать имущественные и личные неимущественные права и нести обязанности, выступать истцом и ответчиков в суде, в арбитражном и третейском суде.</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9.27. Учреждение вправе объединяться в ассоциации и другие объединения с образовательными научными и другими учреждениями.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9.28. Статистическую, налоговую отчетность, бухгалтерский учет осуществляет и представляет Учредителю отчеты по результатам хозяйственной и финансовой деятельности об использовании имущества Учреждения в сроки, установленные Учредителем и законодательством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9.29. Контроль за использованием по назначению и сохранностью имущества находящегося в оперативном управлении Учреждения осуществляет департамент управления имуществом и земельными ресурсами администрации города Твери.</w:t>
      </w:r>
    </w:p>
    <w:p w:rsidR="0027249F" w:rsidRDefault="0027249F" w:rsidP="0027249F">
      <w:pPr>
        <w:spacing w:after="0"/>
        <w:rPr>
          <w:rFonts w:ascii="Times New Roman" w:hAnsi="Times New Roman"/>
          <w:bCs/>
          <w:color w:val="FF0000"/>
          <w:sz w:val="24"/>
          <w:szCs w:val="24"/>
          <w:lang w:eastAsia="ru-RU"/>
        </w:rPr>
      </w:pPr>
    </w:p>
    <w:p w:rsidR="0027249F" w:rsidRDefault="0027249F" w:rsidP="0027249F">
      <w:pPr>
        <w:spacing w:after="0"/>
        <w:ind w:firstLine="709"/>
        <w:jc w:val="center"/>
        <w:rPr>
          <w:rFonts w:ascii="Times New Roman" w:hAnsi="Times New Roman"/>
          <w:b/>
          <w:sz w:val="28"/>
          <w:szCs w:val="24"/>
          <w:lang w:eastAsia="ru-RU"/>
        </w:rPr>
      </w:pPr>
      <w:r>
        <w:rPr>
          <w:rFonts w:ascii="Times New Roman" w:hAnsi="Times New Roman"/>
          <w:b/>
          <w:sz w:val="28"/>
          <w:szCs w:val="24"/>
          <w:lang w:eastAsia="ru-RU"/>
        </w:rPr>
        <w:t>10. Организация деятельности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10.1. Учреждение осуществляет самостоятельную хозяйственную деятельность в соответствии с предметом и целями деятельности, установленными для Учреждения, и в пределах, установленных Законом Российской Федерации «Об образовании» и настоящим Уставом.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10.2. Учреждение строит свои отношения с другими юридическими лицами и гражданами во всех сферах хозяйственной деятельности на основе договоров. В своей деятельности Учреждение учитывает интересы участников образовательного процесса, обеспечивает качество обучения и воспитания, качество предоставляемых работ и услуг.</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10.3. Учреждение в процессе хозяйственно-финансовой деятельности применяет на все виды выполняемых работ (услуг) цены и тарифы, установленные законодательством Российской Федерации и органами местного самоуправления.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10.4. Учреждение имеет право:</w:t>
      </w:r>
    </w:p>
    <w:p w:rsidR="0027249F" w:rsidRDefault="0027249F" w:rsidP="0027249F">
      <w:pPr>
        <w:pStyle w:val="a7"/>
        <w:numPr>
          <w:ilvl w:val="0"/>
          <w:numId w:val="3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привлекать для осуществления своих функций на договорной основе другие юридические лица, а также физических лиц в пределах имеющихся на эти цели средств;</w:t>
      </w:r>
    </w:p>
    <w:p w:rsidR="0027249F" w:rsidRDefault="0027249F" w:rsidP="0027249F">
      <w:pPr>
        <w:pStyle w:val="a7"/>
        <w:numPr>
          <w:ilvl w:val="0"/>
          <w:numId w:val="3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приобретать или арендовать имущество за счет имеющихся у него на эти цели финансовых ресурсов;</w:t>
      </w:r>
    </w:p>
    <w:p w:rsidR="0027249F" w:rsidRDefault="0027249F" w:rsidP="0027249F">
      <w:pPr>
        <w:pStyle w:val="a7"/>
        <w:numPr>
          <w:ilvl w:val="0"/>
          <w:numId w:val="3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привлекать иные источники финансирования в порядке, установленном законодательством Российской Федерации по согласованию с Учредителем;</w:t>
      </w:r>
    </w:p>
    <w:p w:rsidR="0027249F" w:rsidRDefault="0027249F" w:rsidP="0027249F">
      <w:pPr>
        <w:pStyle w:val="a7"/>
        <w:numPr>
          <w:ilvl w:val="0"/>
          <w:numId w:val="3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lastRenderedPageBreak/>
        <w:t>осуществлять внешнеэкономическую и иную деятельность в соответствии с действующим законодательством Российской Федерации;</w:t>
      </w:r>
    </w:p>
    <w:p w:rsidR="0027249F" w:rsidRDefault="0027249F" w:rsidP="0027249F">
      <w:pPr>
        <w:pStyle w:val="a7"/>
        <w:numPr>
          <w:ilvl w:val="0"/>
          <w:numId w:val="3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планировать свою деятельность и определять перспективы развития Учреждения по согласованию с Учредителем, а также исходя из спроса потребителей на услуги и заключенных договоров;</w:t>
      </w:r>
    </w:p>
    <w:p w:rsidR="0027249F" w:rsidRDefault="0027249F" w:rsidP="0027249F">
      <w:pPr>
        <w:pStyle w:val="a7"/>
        <w:numPr>
          <w:ilvl w:val="0"/>
          <w:numId w:val="3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определять структуру своего аппарата управления, затраты на его содержание, штаты и порядок оплаты труда работников по согласованию с Учредителем;</w:t>
      </w:r>
    </w:p>
    <w:p w:rsidR="0027249F" w:rsidRDefault="0027249F" w:rsidP="0027249F">
      <w:pPr>
        <w:pStyle w:val="a7"/>
        <w:numPr>
          <w:ilvl w:val="0"/>
          <w:numId w:val="33"/>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создавать с согласия Учредителя структурные подразделения (филиалы, представительства) с соблюдением требований действующего законодательства Российской Федерации.</w:t>
      </w:r>
    </w:p>
    <w:p w:rsidR="0027249F" w:rsidRDefault="0027249F" w:rsidP="0027249F">
      <w:pPr>
        <w:spacing w:after="0"/>
        <w:ind w:firstLine="709"/>
        <w:rPr>
          <w:rFonts w:ascii="Times New Roman" w:hAnsi="Times New Roman"/>
          <w:bCs/>
          <w:sz w:val="28"/>
          <w:szCs w:val="24"/>
          <w:lang w:eastAsia="ru-RU"/>
        </w:rPr>
      </w:pPr>
      <w:r>
        <w:rPr>
          <w:rFonts w:ascii="Times New Roman" w:hAnsi="Times New Roman"/>
          <w:bCs/>
          <w:sz w:val="28"/>
          <w:szCs w:val="24"/>
          <w:lang w:eastAsia="ru-RU"/>
        </w:rPr>
        <w:t>10.5. Учреждение обязано:</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t>осуществлять свою деятельность в соответствии с законодательством Российской Федерации, нормативно-правовыми актами органов местного самоуправления и требованиями настоящего устава;</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t>целенаправленно расходовать средства, предназначенные на функциональную деятельность Учреждения в соответствии с возложенными на него задачами, целями и предметом деятельности и в соответствии с утвержденным финансово-хозяйственным планом;</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t>планировать свою деятельность и представлять на согласование Учредителю годовой и перспективный планы работы Учреждения;</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t>выполнять работу в соответствии с запланированными ему целями, производственными и финансово-экономическими показателями, утвержденными в плане работы Учреждении;</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t>осуществлять оперативный и бухгалтерский учет результатов хозяйственно-финансовой и иной деятельности и использования имущества с предоставлением отчетов в порядке и в сроки, установленные действующим законодательством и настоящим Уставом;</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t>осуществлять мероприятия по гражданской обороне, чрезвычайным ситуациям в соответствии с действующим законодательством Российской Федерации;</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t>обеспечивать своим работникам безопасные условия труда и меры социальной поддержки в установленном законодательством Российской Федерации порядке;</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t>предоставлять Учредителю отчеты по результатам хозяйственной и финансовой деятельности и об использовании имущества Учреждения по итогам работы за квартал (не позднее истечения месяца после окончания отчетного периода) или за любой другой период по запросу Учредителя;</w:t>
      </w:r>
    </w:p>
    <w:p w:rsidR="0027249F" w:rsidRDefault="0027249F" w:rsidP="0027249F">
      <w:pPr>
        <w:pStyle w:val="a7"/>
        <w:numPr>
          <w:ilvl w:val="0"/>
          <w:numId w:val="34"/>
        </w:numPr>
        <w:spacing w:after="0"/>
        <w:rPr>
          <w:rFonts w:ascii="Times New Roman" w:hAnsi="Times New Roman"/>
          <w:bCs/>
          <w:sz w:val="28"/>
          <w:szCs w:val="24"/>
          <w:lang w:eastAsia="ru-RU"/>
        </w:rPr>
      </w:pPr>
      <w:proofErr w:type="spellStart"/>
      <w:r>
        <w:rPr>
          <w:rFonts w:ascii="Times New Roman" w:hAnsi="Times New Roman"/>
          <w:bCs/>
          <w:sz w:val="28"/>
          <w:szCs w:val="24"/>
          <w:lang w:eastAsia="ru-RU"/>
        </w:rPr>
        <w:t>беспечивать</w:t>
      </w:r>
      <w:proofErr w:type="spellEnd"/>
      <w:r>
        <w:rPr>
          <w:rFonts w:ascii="Times New Roman" w:hAnsi="Times New Roman"/>
          <w:bCs/>
          <w:sz w:val="28"/>
          <w:szCs w:val="24"/>
          <w:lang w:eastAsia="ru-RU"/>
        </w:rPr>
        <w:t xml:space="preserve"> режим труда и отдыха работников, установленный законодательством Российской Федерации;</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lastRenderedPageBreak/>
        <w:t>обеспечивать обучение, инструктаж работников и проверку знаний работниками норм, Правил и инструкций по охране труда;</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t>проводить аттестацию рабочих мест по условиям труда;</w:t>
      </w:r>
    </w:p>
    <w:p w:rsidR="0027249F" w:rsidRDefault="0027249F" w:rsidP="0027249F">
      <w:pPr>
        <w:pStyle w:val="a7"/>
        <w:numPr>
          <w:ilvl w:val="0"/>
          <w:numId w:val="34"/>
        </w:numPr>
        <w:spacing w:after="0"/>
        <w:rPr>
          <w:rFonts w:ascii="Times New Roman" w:hAnsi="Times New Roman"/>
          <w:bCs/>
          <w:sz w:val="28"/>
          <w:szCs w:val="24"/>
          <w:lang w:eastAsia="ru-RU"/>
        </w:rPr>
      </w:pPr>
      <w:r>
        <w:rPr>
          <w:rFonts w:ascii="Times New Roman" w:hAnsi="Times New Roman"/>
          <w:bCs/>
          <w:sz w:val="28"/>
          <w:szCs w:val="24"/>
          <w:lang w:eastAsia="ru-RU"/>
        </w:rPr>
        <w:t xml:space="preserve">осуществлять обязательное социальное страхование работников.                          </w:t>
      </w:r>
    </w:p>
    <w:p w:rsidR="0027249F" w:rsidRDefault="0027249F" w:rsidP="0027249F">
      <w:pPr>
        <w:pStyle w:val="a7"/>
        <w:spacing w:after="0"/>
        <w:ind w:left="0" w:firstLine="709"/>
        <w:rPr>
          <w:rFonts w:ascii="Times New Roman" w:hAnsi="Times New Roman"/>
          <w:bCs/>
          <w:sz w:val="28"/>
          <w:szCs w:val="24"/>
          <w:lang w:eastAsia="ru-RU"/>
        </w:rPr>
      </w:pPr>
      <w:r>
        <w:rPr>
          <w:rFonts w:ascii="Times New Roman" w:hAnsi="Times New Roman"/>
          <w:bCs/>
          <w:sz w:val="28"/>
          <w:szCs w:val="24"/>
          <w:lang w:eastAsia="ru-RU"/>
        </w:rPr>
        <w:t>Нести ответственность за:</w:t>
      </w:r>
    </w:p>
    <w:p w:rsidR="0027249F" w:rsidRDefault="0027249F" w:rsidP="0027249F">
      <w:pPr>
        <w:pStyle w:val="a7"/>
        <w:numPr>
          <w:ilvl w:val="0"/>
          <w:numId w:val="35"/>
        </w:numPr>
        <w:spacing w:after="0"/>
        <w:rPr>
          <w:rFonts w:ascii="Times New Roman" w:hAnsi="Times New Roman"/>
          <w:bCs/>
          <w:sz w:val="28"/>
          <w:szCs w:val="24"/>
          <w:lang w:eastAsia="ru-RU"/>
        </w:rPr>
      </w:pPr>
      <w:r>
        <w:rPr>
          <w:rFonts w:ascii="Times New Roman" w:hAnsi="Times New Roman"/>
          <w:bCs/>
          <w:sz w:val="28"/>
          <w:szCs w:val="24"/>
          <w:lang w:eastAsia="ru-RU"/>
        </w:rPr>
        <w:t>нарушение договорных, расчетных и налоговых обязательств, а также других правил хозяйствования, установленных законодательством Российской Федерации;</w:t>
      </w:r>
    </w:p>
    <w:p w:rsidR="0027249F" w:rsidRDefault="0027249F" w:rsidP="0027249F">
      <w:pPr>
        <w:pStyle w:val="a7"/>
        <w:numPr>
          <w:ilvl w:val="0"/>
          <w:numId w:val="35"/>
        </w:numPr>
        <w:spacing w:after="0"/>
        <w:rPr>
          <w:rFonts w:ascii="Times New Roman" w:hAnsi="Times New Roman"/>
          <w:bCs/>
          <w:sz w:val="28"/>
          <w:szCs w:val="24"/>
          <w:lang w:eastAsia="ru-RU"/>
        </w:rPr>
      </w:pPr>
      <w:r>
        <w:rPr>
          <w:rFonts w:ascii="Times New Roman" w:hAnsi="Times New Roman"/>
          <w:bCs/>
          <w:sz w:val="28"/>
          <w:szCs w:val="24"/>
          <w:lang w:eastAsia="ru-RU"/>
        </w:rPr>
        <w:t>несвоевременное и неэффективное достижение целей, установленных настоящим уставом;</w:t>
      </w:r>
    </w:p>
    <w:p w:rsidR="0027249F" w:rsidRDefault="0027249F" w:rsidP="0027249F">
      <w:pPr>
        <w:pStyle w:val="a7"/>
        <w:numPr>
          <w:ilvl w:val="0"/>
          <w:numId w:val="35"/>
        </w:numPr>
        <w:spacing w:after="0"/>
        <w:rPr>
          <w:rFonts w:ascii="Times New Roman" w:hAnsi="Times New Roman"/>
          <w:bCs/>
          <w:sz w:val="28"/>
          <w:szCs w:val="24"/>
          <w:lang w:eastAsia="ru-RU"/>
        </w:rPr>
      </w:pPr>
      <w:r>
        <w:rPr>
          <w:rFonts w:ascii="Times New Roman" w:hAnsi="Times New Roman"/>
          <w:bCs/>
          <w:sz w:val="28"/>
          <w:szCs w:val="24"/>
          <w:lang w:eastAsia="ru-RU"/>
        </w:rPr>
        <w:t>невыполнение утвержденных в установленном порядке планов работы Учреждения;</w:t>
      </w:r>
    </w:p>
    <w:p w:rsidR="0027249F" w:rsidRDefault="0027249F" w:rsidP="0027249F">
      <w:pPr>
        <w:pStyle w:val="a7"/>
        <w:numPr>
          <w:ilvl w:val="0"/>
          <w:numId w:val="35"/>
        </w:numPr>
        <w:spacing w:after="0"/>
        <w:rPr>
          <w:rFonts w:ascii="Times New Roman" w:hAnsi="Times New Roman"/>
          <w:bCs/>
          <w:sz w:val="28"/>
          <w:szCs w:val="24"/>
          <w:lang w:eastAsia="ru-RU"/>
        </w:rPr>
      </w:pPr>
      <w:r>
        <w:rPr>
          <w:rFonts w:ascii="Times New Roman" w:hAnsi="Times New Roman"/>
          <w:bCs/>
          <w:sz w:val="28"/>
          <w:szCs w:val="24"/>
          <w:lang w:eastAsia="ru-RU"/>
        </w:rPr>
        <w:t>низкие результаты деятельности, реализацию не в полном объеме основных образовательных программ;</w:t>
      </w:r>
    </w:p>
    <w:p w:rsidR="0027249F" w:rsidRDefault="0027249F" w:rsidP="0027249F">
      <w:pPr>
        <w:pStyle w:val="a7"/>
        <w:numPr>
          <w:ilvl w:val="0"/>
          <w:numId w:val="35"/>
        </w:numPr>
        <w:spacing w:after="0"/>
        <w:rPr>
          <w:rFonts w:ascii="Times New Roman" w:hAnsi="Times New Roman"/>
          <w:bCs/>
          <w:sz w:val="28"/>
          <w:szCs w:val="24"/>
          <w:lang w:eastAsia="ru-RU"/>
        </w:rPr>
      </w:pPr>
      <w:r>
        <w:rPr>
          <w:rFonts w:ascii="Times New Roman" w:hAnsi="Times New Roman"/>
          <w:bCs/>
          <w:sz w:val="28"/>
          <w:szCs w:val="24"/>
          <w:lang w:eastAsia="ru-RU"/>
        </w:rPr>
        <w:t>жизнь и здоровье воспитанников и работников Учреждения во время образовательного процесса;</w:t>
      </w:r>
    </w:p>
    <w:p w:rsidR="0027249F" w:rsidRDefault="0027249F" w:rsidP="0027249F">
      <w:pPr>
        <w:pStyle w:val="a7"/>
        <w:numPr>
          <w:ilvl w:val="0"/>
          <w:numId w:val="35"/>
        </w:numPr>
        <w:spacing w:after="0"/>
        <w:rPr>
          <w:rFonts w:ascii="Times New Roman" w:hAnsi="Times New Roman"/>
          <w:bCs/>
          <w:sz w:val="28"/>
          <w:szCs w:val="24"/>
          <w:lang w:eastAsia="ru-RU"/>
        </w:rPr>
      </w:pPr>
      <w:r>
        <w:rPr>
          <w:rFonts w:ascii="Times New Roman" w:hAnsi="Times New Roman"/>
          <w:bCs/>
          <w:sz w:val="28"/>
          <w:szCs w:val="24"/>
          <w:lang w:eastAsia="ru-RU"/>
        </w:rPr>
        <w:t>нарушение прав и свобод;</w:t>
      </w:r>
    </w:p>
    <w:p w:rsidR="0027249F" w:rsidRDefault="0027249F" w:rsidP="0027249F">
      <w:pPr>
        <w:pStyle w:val="a7"/>
        <w:numPr>
          <w:ilvl w:val="0"/>
          <w:numId w:val="35"/>
        </w:numPr>
        <w:spacing w:after="0"/>
        <w:rPr>
          <w:rFonts w:ascii="Times New Roman" w:hAnsi="Times New Roman"/>
          <w:bCs/>
          <w:sz w:val="28"/>
          <w:szCs w:val="24"/>
          <w:lang w:eastAsia="ru-RU"/>
        </w:rPr>
      </w:pPr>
      <w:r>
        <w:rPr>
          <w:rFonts w:ascii="Times New Roman" w:hAnsi="Times New Roman"/>
          <w:bCs/>
          <w:sz w:val="28"/>
          <w:szCs w:val="24"/>
          <w:lang w:eastAsia="ru-RU"/>
        </w:rPr>
        <w:t>иные действия, предусмотренные законодательством Российской Федерации.</w:t>
      </w:r>
    </w:p>
    <w:p w:rsidR="0027249F" w:rsidRDefault="0027249F" w:rsidP="0027249F">
      <w:pPr>
        <w:tabs>
          <w:tab w:val="left" w:pos="2705"/>
          <w:tab w:val="center" w:pos="5001"/>
        </w:tabs>
        <w:spacing w:before="120"/>
        <w:jc w:val="center"/>
        <w:rPr>
          <w:rFonts w:ascii="Times New Roman" w:hAnsi="Times New Roman"/>
          <w:b/>
          <w:sz w:val="28"/>
          <w:szCs w:val="24"/>
          <w:lang w:eastAsia="ru-RU"/>
        </w:rPr>
      </w:pPr>
      <w:r>
        <w:rPr>
          <w:rFonts w:ascii="Times New Roman" w:hAnsi="Times New Roman"/>
          <w:b/>
          <w:sz w:val="28"/>
          <w:szCs w:val="24"/>
          <w:lang w:eastAsia="ru-RU"/>
        </w:rPr>
        <w:t>11. Филиалы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11.1. Учреждение вправе создавать с согласия Учредителя филиалы с соблюдением требований действующего законодательства Российской Федерации. Филиалы осуществляют свою деятельность от имени Учреждения, которое несет ответственность за их деятельность.</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11.2. Филиалы не являются юридическими лицами, наделяются Учреждением имуществом и действуют в соответствии с положениями о них. Положения о филиалах, а также изменения и дополнения указанных положений утверждаются Учреждением после согласования с Учредителем в порядке, установленном действующим законодательством и настоящим уставом.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11.3. Имущество филиалов учитывается на их отдельном балансе, являющимся частью баланса Учреждения.</w:t>
      </w:r>
    </w:p>
    <w:p w:rsidR="0027249F" w:rsidRDefault="0027249F" w:rsidP="0027249F">
      <w:pPr>
        <w:spacing w:after="0"/>
        <w:rPr>
          <w:rFonts w:ascii="Times New Roman" w:hAnsi="Times New Roman"/>
          <w:bCs/>
          <w:sz w:val="28"/>
          <w:szCs w:val="24"/>
          <w:lang w:eastAsia="ru-RU"/>
        </w:rPr>
      </w:pPr>
    </w:p>
    <w:p w:rsidR="0027249F" w:rsidRDefault="0027249F" w:rsidP="0027249F">
      <w:pPr>
        <w:spacing w:after="0"/>
        <w:rPr>
          <w:rFonts w:ascii="Times New Roman" w:hAnsi="Times New Roman"/>
          <w:bCs/>
          <w:sz w:val="28"/>
          <w:szCs w:val="24"/>
          <w:lang w:eastAsia="ru-RU"/>
        </w:rPr>
      </w:pPr>
    </w:p>
    <w:p w:rsidR="0027249F" w:rsidRDefault="0027249F" w:rsidP="0027249F">
      <w:pPr>
        <w:spacing w:after="0"/>
        <w:rPr>
          <w:rFonts w:ascii="Times New Roman" w:hAnsi="Times New Roman"/>
          <w:bCs/>
          <w:sz w:val="28"/>
          <w:szCs w:val="24"/>
          <w:lang w:eastAsia="ru-RU"/>
        </w:rPr>
      </w:pPr>
    </w:p>
    <w:p w:rsidR="0027249F" w:rsidRDefault="0027249F" w:rsidP="0027249F">
      <w:pPr>
        <w:spacing w:before="120"/>
        <w:jc w:val="center"/>
        <w:rPr>
          <w:rFonts w:ascii="Times New Roman" w:hAnsi="Times New Roman"/>
          <w:b/>
          <w:color w:val="FF0000"/>
          <w:sz w:val="24"/>
          <w:szCs w:val="24"/>
          <w:lang w:eastAsia="ru-RU"/>
        </w:rPr>
      </w:pPr>
    </w:p>
    <w:p w:rsidR="0027249F" w:rsidRDefault="0027249F" w:rsidP="0027249F">
      <w:pPr>
        <w:spacing w:before="120"/>
        <w:jc w:val="center"/>
        <w:rPr>
          <w:rFonts w:ascii="Times New Roman" w:hAnsi="Times New Roman"/>
          <w:b/>
          <w:sz w:val="28"/>
          <w:szCs w:val="24"/>
          <w:lang w:eastAsia="ru-RU"/>
        </w:rPr>
      </w:pPr>
      <w:r>
        <w:rPr>
          <w:rFonts w:ascii="Times New Roman" w:hAnsi="Times New Roman"/>
          <w:b/>
          <w:sz w:val="28"/>
          <w:szCs w:val="24"/>
          <w:lang w:eastAsia="ru-RU"/>
        </w:rPr>
        <w:t>12. Внесение изменений и дополнений в устав.</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12.1. Все изменения и дополнения, вносимые в устав, утверждаются Учредителем и регистрируются в соответствии с действующим законодательством Российской Федерации.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12.2. Все изменения и дополнения, вносимые в настоящий устав, приобретают силу с момента их государственной регистрации. </w:t>
      </w:r>
    </w:p>
    <w:p w:rsidR="0027249F" w:rsidRDefault="0027249F" w:rsidP="0027249F">
      <w:pPr>
        <w:spacing w:before="120"/>
        <w:jc w:val="center"/>
        <w:rPr>
          <w:rFonts w:ascii="Times New Roman" w:hAnsi="Times New Roman"/>
          <w:b/>
          <w:sz w:val="28"/>
          <w:szCs w:val="24"/>
          <w:lang w:eastAsia="ru-RU"/>
        </w:rPr>
      </w:pPr>
    </w:p>
    <w:p w:rsidR="0027249F" w:rsidRDefault="0027249F" w:rsidP="0027249F">
      <w:pPr>
        <w:spacing w:before="120"/>
        <w:jc w:val="center"/>
        <w:rPr>
          <w:rFonts w:ascii="Times New Roman" w:hAnsi="Times New Roman"/>
          <w:b/>
          <w:sz w:val="28"/>
          <w:szCs w:val="24"/>
          <w:lang w:eastAsia="ru-RU"/>
        </w:rPr>
      </w:pPr>
      <w:r>
        <w:rPr>
          <w:rFonts w:ascii="Times New Roman" w:hAnsi="Times New Roman"/>
          <w:b/>
          <w:sz w:val="28"/>
          <w:szCs w:val="24"/>
          <w:lang w:eastAsia="ru-RU"/>
        </w:rPr>
        <w:t>13. Реорганизация и ликвидация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13.1.</w:t>
      </w:r>
      <w:r>
        <w:rPr>
          <w:rFonts w:ascii="Times New Roman" w:hAnsi="Times New Roman"/>
          <w:bCs/>
          <w:sz w:val="28"/>
          <w:szCs w:val="24"/>
          <w:lang w:eastAsia="ru-RU"/>
        </w:rPr>
        <w:tab/>
        <w:t>Учреждение может быть реорганизовано или ликвидировано в порядке, установленном гражданским законодательством Российской Федерации, с учётом особенностей, предусмотренных законодательством об образовании.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13.2. Учредитель Учреждения или орган, принявший решение о ликвидации Учреждения, назначают ликвидационную комиссию.</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13.3. Оставшееся после удовлетворения требований кредиторов имущество Учреждения передается Учредителю, если иное не предусмотрено действующим законодательством Российской Федерации.</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13.4. В случае реорганизации или ликвидации Учреждения Учредитель обеспечивает перевод детей с согласия родителей (законных представителей) в другие образовательные учреждения, соответствующего вида.</w:t>
      </w:r>
    </w:p>
    <w:p w:rsidR="0027249F" w:rsidRDefault="0027249F" w:rsidP="0027249F">
      <w:pPr>
        <w:ind w:firstLine="567"/>
        <w:rPr>
          <w:rFonts w:ascii="Times New Roman" w:hAnsi="Times New Roman"/>
          <w:bCs/>
          <w:color w:val="FF0000"/>
          <w:sz w:val="24"/>
          <w:szCs w:val="24"/>
          <w:highlight w:val="yellow"/>
          <w:lang w:eastAsia="ru-RU"/>
        </w:rPr>
      </w:pPr>
    </w:p>
    <w:p w:rsidR="0027249F" w:rsidRDefault="0027249F" w:rsidP="0027249F">
      <w:pPr>
        <w:spacing w:before="120"/>
        <w:jc w:val="center"/>
        <w:rPr>
          <w:rFonts w:ascii="Times New Roman" w:hAnsi="Times New Roman"/>
          <w:b/>
          <w:sz w:val="28"/>
          <w:szCs w:val="24"/>
          <w:lang w:eastAsia="ru-RU"/>
        </w:rPr>
      </w:pPr>
      <w:r>
        <w:rPr>
          <w:rFonts w:ascii="Times New Roman" w:hAnsi="Times New Roman"/>
          <w:b/>
          <w:sz w:val="28"/>
          <w:szCs w:val="24"/>
          <w:lang w:eastAsia="ru-RU"/>
        </w:rPr>
        <w:t xml:space="preserve">14.  Локальные нормативные акты, </w:t>
      </w:r>
    </w:p>
    <w:p w:rsidR="0027249F" w:rsidRDefault="0027249F" w:rsidP="0027249F">
      <w:pPr>
        <w:spacing w:before="120"/>
        <w:jc w:val="center"/>
        <w:rPr>
          <w:rFonts w:ascii="Times New Roman" w:hAnsi="Times New Roman"/>
          <w:b/>
          <w:sz w:val="28"/>
          <w:szCs w:val="24"/>
          <w:lang w:eastAsia="ru-RU"/>
        </w:rPr>
      </w:pPr>
      <w:r>
        <w:rPr>
          <w:rFonts w:ascii="Times New Roman" w:hAnsi="Times New Roman"/>
          <w:b/>
          <w:sz w:val="28"/>
          <w:szCs w:val="24"/>
          <w:lang w:eastAsia="ru-RU"/>
        </w:rPr>
        <w:t>регламентирующие деятельность Учреждения.</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 xml:space="preserve">14.1.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уставом. </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14.2. Виды локальных актов, принимаемых Учреждением для обеспечения своей деятельности:</w:t>
      </w:r>
    </w:p>
    <w:p w:rsidR="0027249F" w:rsidRDefault="0027249F" w:rsidP="0027249F">
      <w:pPr>
        <w:pStyle w:val="a7"/>
        <w:numPr>
          <w:ilvl w:val="0"/>
          <w:numId w:val="3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Положения;</w:t>
      </w:r>
    </w:p>
    <w:p w:rsidR="0027249F" w:rsidRDefault="0027249F" w:rsidP="0027249F">
      <w:pPr>
        <w:pStyle w:val="a7"/>
        <w:numPr>
          <w:ilvl w:val="0"/>
          <w:numId w:val="3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Правила;</w:t>
      </w:r>
    </w:p>
    <w:p w:rsidR="0027249F" w:rsidRDefault="0027249F" w:rsidP="0027249F">
      <w:pPr>
        <w:pStyle w:val="a7"/>
        <w:numPr>
          <w:ilvl w:val="0"/>
          <w:numId w:val="3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Инструкции;</w:t>
      </w:r>
    </w:p>
    <w:p w:rsidR="0027249F" w:rsidRDefault="0027249F" w:rsidP="0027249F">
      <w:pPr>
        <w:pStyle w:val="a7"/>
        <w:numPr>
          <w:ilvl w:val="0"/>
          <w:numId w:val="3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Приказы (Распоряжения) Руководителя;</w:t>
      </w:r>
    </w:p>
    <w:p w:rsidR="0027249F" w:rsidRDefault="0027249F" w:rsidP="0027249F">
      <w:pPr>
        <w:pStyle w:val="a7"/>
        <w:numPr>
          <w:ilvl w:val="0"/>
          <w:numId w:val="36"/>
        </w:numPr>
        <w:spacing w:after="0"/>
        <w:ind w:left="714" w:hanging="357"/>
        <w:rPr>
          <w:rFonts w:ascii="Times New Roman" w:hAnsi="Times New Roman"/>
          <w:bCs/>
          <w:sz w:val="28"/>
          <w:szCs w:val="24"/>
          <w:lang w:eastAsia="ru-RU"/>
        </w:rPr>
      </w:pPr>
      <w:r>
        <w:rPr>
          <w:rFonts w:ascii="Times New Roman" w:hAnsi="Times New Roman"/>
          <w:bCs/>
          <w:sz w:val="28"/>
          <w:szCs w:val="24"/>
          <w:lang w:eastAsia="ru-RU"/>
        </w:rPr>
        <w:t>Договоры (Соглашения).</w:t>
      </w:r>
    </w:p>
    <w:p w:rsidR="0027249F" w:rsidRDefault="0027249F" w:rsidP="0027249F">
      <w:pPr>
        <w:spacing w:after="0"/>
        <w:rPr>
          <w:rFonts w:ascii="Times New Roman" w:hAnsi="Times New Roman"/>
          <w:bCs/>
          <w:sz w:val="28"/>
          <w:szCs w:val="24"/>
          <w:lang w:eastAsia="ru-RU"/>
        </w:rPr>
      </w:pPr>
      <w:r>
        <w:rPr>
          <w:rFonts w:ascii="Times New Roman" w:hAnsi="Times New Roman"/>
          <w:sz w:val="28"/>
          <w:szCs w:val="24"/>
          <w:lang w:eastAsia="ru-RU"/>
        </w:rPr>
        <w:t xml:space="preserve"> </w:t>
      </w:r>
      <w:r>
        <w:rPr>
          <w:rFonts w:ascii="Times New Roman" w:hAnsi="Times New Roman"/>
          <w:bCs/>
          <w:sz w:val="28"/>
          <w:szCs w:val="24"/>
          <w:lang w:eastAsia="ru-RU"/>
        </w:rPr>
        <w:t>14.3.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27249F" w:rsidRDefault="0027249F" w:rsidP="0027249F">
      <w:pPr>
        <w:spacing w:after="0"/>
        <w:rPr>
          <w:rFonts w:ascii="Times New Roman" w:hAnsi="Times New Roman"/>
          <w:bCs/>
          <w:sz w:val="28"/>
          <w:szCs w:val="24"/>
          <w:lang w:eastAsia="ru-RU"/>
        </w:rPr>
      </w:pPr>
      <w:r>
        <w:rPr>
          <w:rFonts w:ascii="Times New Roman" w:hAnsi="Times New Roman"/>
          <w:bCs/>
          <w:sz w:val="28"/>
          <w:szCs w:val="24"/>
          <w:lang w:eastAsia="ru-RU"/>
        </w:rPr>
        <w:t>14.4. Локальные акты Учреждения не могут противоречить настоящему уставу.</w:t>
      </w:r>
    </w:p>
    <w:p w:rsidR="0027249F" w:rsidRDefault="0027249F" w:rsidP="0027249F">
      <w:pPr>
        <w:spacing w:after="0"/>
        <w:ind w:firstLine="709"/>
        <w:rPr>
          <w:rFonts w:ascii="Times New Roman" w:hAnsi="Times New Roman"/>
          <w:bCs/>
          <w:sz w:val="28"/>
          <w:szCs w:val="24"/>
          <w:lang w:eastAsia="ru-RU"/>
        </w:rPr>
      </w:pPr>
    </w:p>
    <w:p w:rsidR="0027249F" w:rsidRDefault="0027249F" w:rsidP="0027249F">
      <w:pPr>
        <w:ind w:firstLine="540"/>
        <w:rPr>
          <w:rFonts w:ascii="Times New Roman" w:hAnsi="Times New Roman"/>
          <w:b/>
          <w:bCs/>
          <w:color w:val="FF0000"/>
          <w:sz w:val="24"/>
          <w:szCs w:val="24"/>
          <w:lang w:eastAsia="ru-RU"/>
        </w:rPr>
      </w:pPr>
    </w:p>
    <w:p w:rsidR="0027249F" w:rsidRDefault="0027249F" w:rsidP="0027249F">
      <w:pPr>
        <w:ind w:firstLine="540"/>
        <w:rPr>
          <w:rFonts w:ascii="Times New Roman" w:hAnsi="Times New Roman"/>
          <w:b/>
          <w:bCs/>
          <w:color w:val="FF0000"/>
          <w:sz w:val="24"/>
          <w:szCs w:val="24"/>
          <w:lang w:eastAsia="ru-RU"/>
        </w:rPr>
      </w:pPr>
    </w:p>
    <w:p w:rsidR="0027249F" w:rsidRDefault="0027249F" w:rsidP="0027249F">
      <w:pPr>
        <w:ind w:firstLine="540"/>
        <w:rPr>
          <w:rFonts w:ascii="Times New Roman" w:hAnsi="Times New Roman"/>
          <w:b/>
          <w:bCs/>
          <w:color w:val="FF0000"/>
          <w:sz w:val="24"/>
          <w:szCs w:val="24"/>
          <w:lang w:eastAsia="ru-RU"/>
        </w:rPr>
      </w:pPr>
    </w:p>
    <w:p w:rsidR="0027249F" w:rsidRDefault="0027249F" w:rsidP="0027249F">
      <w:pPr>
        <w:ind w:firstLine="540"/>
        <w:rPr>
          <w:rFonts w:ascii="Times New Roman" w:hAnsi="Times New Roman"/>
          <w:b/>
          <w:bCs/>
          <w:color w:val="FF0000"/>
          <w:sz w:val="24"/>
          <w:szCs w:val="24"/>
          <w:lang w:eastAsia="ru-RU"/>
        </w:rPr>
      </w:pPr>
    </w:p>
    <w:p w:rsidR="0027249F" w:rsidRDefault="0027249F" w:rsidP="0027249F">
      <w:pPr>
        <w:ind w:firstLine="540"/>
        <w:rPr>
          <w:rFonts w:ascii="Times New Roman" w:hAnsi="Times New Roman"/>
          <w:b/>
          <w:bCs/>
          <w:color w:val="FF0000"/>
          <w:sz w:val="24"/>
          <w:szCs w:val="24"/>
          <w:lang w:eastAsia="ru-RU"/>
        </w:rPr>
      </w:pPr>
    </w:p>
    <w:p w:rsidR="0027249F" w:rsidRDefault="0027249F" w:rsidP="007B1429">
      <w:pPr>
        <w:rPr>
          <w:rFonts w:ascii="Times New Roman" w:hAnsi="Times New Roman"/>
          <w:b/>
          <w:bCs/>
          <w:color w:val="FF0000"/>
          <w:sz w:val="24"/>
          <w:szCs w:val="24"/>
          <w:lang w:eastAsia="ru-RU"/>
        </w:rPr>
      </w:pPr>
    </w:p>
    <w:p w:rsidR="0027249F" w:rsidRDefault="0027249F" w:rsidP="00874AFB">
      <w:pPr>
        <w:rPr>
          <w:rFonts w:ascii="Times New Roman" w:hAnsi="Times New Roman"/>
          <w:b/>
          <w:sz w:val="32"/>
          <w:szCs w:val="32"/>
        </w:rPr>
      </w:pPr>
      <w:r>
        <w:rPr>
          <w:rFonts w:ascii="Times New Roman" w:hAnsi="Times New Roman"/>
          <w:b/>
          <w:sz w:val="24"/>
          <w:szCs w:val="24"/>
        </w:rPr>
        <w:lastRenderedPageBreak/>
        <w:t xml:space="preserve">           </w:t>
      </w:r>
      <w:r w:rsidR="00874AFB">
        <w:rPr>
          <w:noProof/>
          <w:lang w:eastAsia="ru-RU"/>
        </w:rPr>
        <w:drawing>
          <wp:inline distT="0" distB="0" distL="0" distR="0" wp14:anchorId="6190FA82" wp14:editId="086252F8">
            <wp:extent cx="5940425" cy="8170307"/>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8170307"/>
                    </a:xfrm>
                    <a:prstGeom prst="rect">
                      <a:avLst/>
                    </a:prstGeom>
                  </pic:spPr>
                </pic:pic>
              </a:graphicData>
            </a:graphic>
          </wp:inline>
        </w:drawing>
      </w:r>
    </w:p>
    <w:p w:rsidR="0027249F" w:rsidRDefault="0027249F" w:rsidP="0027249F">
      <w:pPr>
        <w:jc w:val="left"/>
        <w:rPr>
          <w:rFonts w:ascii="Times New Roman" w:hAnsi="Times New Roman"/>
          <w:b/>
          <w:sz w:val="32"/>
          <w:szCs w:val="32"/>
        </w:rPr>
      </w:pPr>
    </w:p>
    <w:p w:rsidR="0027249F" w:rsidRDefault="0027249F" w:rsidP="0027249F">
      <w:pPr>
        <w:jc w:val="left"/>
        <w:rPr>
          <w:rFonts w:ascii="Times New Roman" w:hAnsi="Times New Roman"/>
          <w:b/>
          <w:sz w:val="32"/>
          <w:szCs w:val="32"/>
        </w:rPr>
      </w:pPr>
    </w:p>
    <w:p w:rsidR="0027249F" w:rsidRDefault="0027249F" w:rsidP="0027249F">
      <w:pPr>
        <w:jc w:val="left"/>
        <w:rPr>
          <w:rFonts w:ascii="Times New Roman" w:hAnsi="Times New Roman"/>
          <w:b/>
          <w:sz w:val="32"/>
          <w:szCs w:val="32"/>
        </w:rPr>
      </w:pPr>
    </w:p>
    <w:p w:rsidR="0027249F" w:rsidRDefault="0027249F" w:rsidP="0027249F">
      <w:pPr>
        <w:jc w:val="left"/>
        <w:rPr>
          <w:rFonts w:ascii="Times New Roman" w:hAnsi="Times New Roman"/>
          <w:b/>
          <w:sz w:val="32"/>
          <w:szCs w:val="32"/>
        </w:rPr>
      </w:pPr>
      <w:r>
        <w:rPr>
          <w:rFonts w:ascii="Times New Roman" w:hAnsi="Times New Roman"/>
          <w:b/>
          <w:sz w:val="32"/>
          <w:szCs w:val="32"/>
        </w:rPr>
        <w:t xml:space="preserve">        </w:t>
      </w: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27249F" w:rsidRDefault="0027249F" w:rsidP="0027249F">
      <w:pPr>
        <w:jc w:val="center"/>
        <w:rPr>
          <w:rFonts w:ascii="Times New Roman" w:hAnsi="Times New Roman"/>
          <w:b/>
          <w:sz w:val="32"/>
          <w:szCs w:val="32"/>
        </w:rPr>
      </w:pPr>
    </w:p>
    <w:p w:rsidR="007B1429" w:rsidRDefault="007B1429"/>
    <w:sectPr w:rsidR="007B14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2966"/>
    <w:multiLevelType w:val="hybridMultilevel"/>
    <w:tmpl w:val="EE6417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7601B5B"/>
    <w:multiLevelType w:val="hybridMultilevel"/>
    <w:tmpl w:val="7444F1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8304F99"/>
    <w:multiLevelType w:val="hybridMultilevel"/>
    <w:tmpl w:val="A7AE49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A7D1BFB"/>
    <w:multiLevelType w:val="hybridMultilevel"/>
    <w:tmpl w:val="205AA7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D2C0E01"/>
    <w:multiLevelType w:val="hybridMultilevel"/>
    <w:tmpl w:val="F850CAF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FF67595"/>
    <w:multiLevelType w:val="hybridMultilevel"/>
    <w:tmpl w:val="4442E7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3CE0BD7"/>
    <w:multiLevelType w:val="hybridMultilevel"/>
    <w:tmpl w:val="BEA0B1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A502C72"/>
    <w:multiLevelType w:val="hybridMultilevel"/>
    <w:tmpl w:val="B62A11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FFF424E"/>
    <w:multiLevelType w:val="hybridMultilevel"/>
    <w:tmpl w:val="E2349F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93046BC"/>
    <w:multiLevelType w:val="hybridMultilevel"/>
    <w:tmpl w:val="DA768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C352135"/>
    <w:multiLevelType w:val="hybridMultilevel"/>
    <w:tmpl w:val="57106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13F0BD8"/>
    <w:multiLevelType w:val="hybridMultilevel"/>
    <w:tmpl w:val="38C8C6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6274303"/>
    <w:multiLevelType w:val="hybridMultilevel"/>
    <w:tmpl w:val="089824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6B87B80"/>
    <w:multiLevelType w:val="hybridMultilevel"/>
    <w:tmpl w:val="7BE8EF3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4">
    <w:nsid w:val="37074582"/>
    <w:multiLevelType w:val="hybridMultilevel"/>
    <w:tmpl w:val="95486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7A45C6A"/>
    <w:multiLevelType w:val="hybridMultilevel"/>
    <w:tmpl w:val="2C2AC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88F1482"/>
    <w:multiLevelType w:val="hybridMultilevel"/>
    <w:tmpl w:val="0802B86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7">
    <w:nsid w:val="3BFA3393"/>
    <w:multiLevelType w:val="hybridMultilevel"/>
    <w:tmpl w:val="9D9277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01F17E4"/>
    <w:multiLevelType w:val="hybridMultilevel"/>
    <w:tmpl w:val="5C84CC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3CB09B5"/>
    <w:multiLevelType w:val="hybridMultilevel"/>
    <w:tmpl w:val="331AD5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58E145F"/>
    <w:multiLevelType w:val="hybridMultilevel"/>
    <w:tmpl w:val="72327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5F17A3D"/>
    <w:multiLevelType w:val="hybridMultilevel"/>
    <w:tmpl w:val="768EA6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B792DA3"/>
    <w:multiLevelType w:val="hybridMultilevel"/>
    <w:tmpl w:val="FBE87A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F971EF4"/>
    <w:multiLevelType w:val="hybridMultilevel"/>
    <w:tmpl w:val="2AE86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5561B48"/>
    <w:multiLevelType w:val="hybridMultilevel"/>
    <w:tmpl w:val="BA4EF7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5C70579"/>
    <w:multiLevelType w:val="hybridMultilevel"/>
    <w:tmpl w:val="298E82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7215AFC"/>
    <w:multiLevelType w:val="hybridMultilevel"/>
    <w:tmpl w:val="91E6AE8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nsid w:val="58F44E0F"/>
    <w:multiLevelType w:val="hybridMultilevel"/>
    <w:tmpl w:val="A85E9F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E15205F"/>
    <w:multiLevelType w:val="hybridMultilevel"/>
    <w:tmpl w:val="02D85D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0C47C81"/>
    <w:multiLevelType w:val="hybridMultilevel"/>
    <w:tmpl w:val="664286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0E329D5"/>
    <w:multiLevelType w:val="hybridMultilevel"/>
    <w:tmpl w:val="327629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3C96F43"/>
    <w:multiLevelType w:val="hybridMultilevel"/>
    <w:tmpl w:val="4790C2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6470879"/>
    <w:multiLevelType w:val="hybridMultilevel"/>
    <w:tmpl w:val="800CD5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CE54D13"/>
    <w:multiLevelType w:val="hybridMultilevel"/>
    <w:tmpl w:val="1616AE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4EB1B46"/>
    <w:multiLevelType w:val="hybridMultilevel"/>
    <w:tmpl w:val="E39C7F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EB3688D"/>
    <w:multiLevelType w:val="hybridMultilevel"/>
    <w:tmpl w:val="7188E4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20"/>
  </w:num>
  <w:num w:numId="4">
    <w:abstractNumId w:val="4"/>
  </w:num>
  <w:num w:numId="5">
    <w:abstractNumId w:val="34"/>
  </w:num>
  <w:num w:numId="6">
    <w:abstractNumId w:val="22"/>
  </w:num>
  <w:num w:numId="7">
    <w:abstractNumId w:val="23"/>
  </w:num>
  <w:num w:numId="8">
    <w:abstractNumId w:val="19"/>
  </w:num>
  <w:num w:numId="9">
    <w:abstractNumId w:val="12"/>
  </w:num>
  <w:num w:numId="10">
    <w:abstractNumId w:val="15"/>
  </w:num>
  <w:num w:numId="11">
    <w:abstractNumId w:val="32"/>
  </w:num>
  <w:num w:numId="12">
    <w:abstractNumId w:val="10"/>
  </w:num>
  <w:num w:numId="13">
    <w:abstractNumId w:val="24"/>
  </w:num>
  <w:num w:numId="14">
    <w:abstractNumId w:val="18"/>
  </w:num>
  <w:num w:numId="15">
    <w:abstractNumId w:val="5"/>
  </w:num>
  <w:num w:numId="16">
    <w:abstractNumId w:val="14"/>
  </w:num>
  <w:num w:numId="17">
    <w:abstractNumId w:val="28"/>
  </w:num>
  <w:num w:numId="18">
    <w:abstractNumId w:val="31"/>
  </w:num>
  <w:num w:numId="19">
    <w:abstractNumId w:val="8"/>
  </w:num>
  <w:num w:numId="20">
    <w:abstractNumId w:val="13"/>
  </w:num>
  <w:num w:numId="21">
    <w:abstractNumId w:val="3"/>
  </w:num>
  <w:num w:numId="22">
    <w:abstractNumId w:val="33"/>
  </w:num>
  <w:num w:numId="23">
    <w:abstractNumId w:val="30"/>
  </w:num>
  <w:num w:numId="24">
    <w:abstractNumId w:val="1"/>
  </w:num>
  <w:num w:numId="25">
    <w:abstractNumId w:val="21"/>
  </w:num>
  <w:num w:numId="26">
    <w:abstractNumId w:val="29"/>
  </w:num>
  <w:num w:numId="27">
    <w:abstractNumId w:val="7"/>
  </w:num>
  <w:num w:numId="28">
    <w:abstractNumId w:val="2"/>
  </w:num>
  <w:num w:numId="29">
    <w:abstractNumId w:val="17"/>
  </w:num>
  <w:num w:numId="30">
    <w:abstractNumId w:val="27"/>
  </w:num>
  <w:num w:numId="31">
    <w:abstractNumId w:val="0"/>
  </w:num>
  <w:num w:numId="32">
    <w:abstractNumId w:val="16"/>
  </w:num>
  <w:num w:numId="33">
    <w:abstractNumId w:val="6"/>
  </w:num>
  <w:num w:numId="34">
    <w:abstractNumId w:val="9"/>
  </w:num>
  <w:num w:numId="35">
    <w:abstractNumId w:val="25"/>
  </w:num>
  <w:num w:numId="36">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F64"/>
    <w:rsid w:val="001C2EBC"/>
    <w:rsid w:val="0027249F"/>
    <w:rsid w:val="00731A1E"/>
    <w:rsid w:val="007B1429"/>
    <w:rsid w:val="00874AFB"/>
    <w:rsid w:val="00A81F64"/>
    <w:rsid w:val="00C51DE2"/>
    <w:rsid w:val="00F40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49F"/>
    <w:pPr>
      <w:spacing w:after="120" w:line="240" w:lineRule="auto"/>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27249F"/>
    <w:rPr>
      <w:color w:val="0000FF"/>
      <w:u w:val="single"/>
    </w:rPr>
  </w:style>
  <w:style w:type="character" w:styleId="a4">
    <w:name w:val="FollowedHyperlink"/>
    <w:basedOn w:val="a0"/>
    <w:uiPriority w:val="99"/>
    <w:semiHidden/>
    <w:unhideWhenUsed/>
    <w:rsid w:val="0027249F"/>
    <w:rPr>
      <w:color w:val="800080" w:themeColor="followedHyperlink"/>
      <w:u w:val="single"/>
    </w:rPr>
  </w:style>
  <w:style w:type="paragraph" w:styleId="a5">
    <w:name w:val="footer"/>
    <w:basedOn w:val="a"/>
    <w:link w:val="a6"/>
    <w:semiHidden/>
    <w:unhideWhenUsed/>
    <w:rsid w:val="0027249F"/>
    <w:pPr>
      <w:tabs>
        <w:tab w:val="center" w:pos="4677"/>
        <w:tab w:val="right" w:pos="9355"/>
      </w:tabs>
    </w:pPr>
  </w:style>
  <w:style w:type="character" w:customStyle="1" w:styleId="a6">
    <w:name w:val="Нижний колонтитул Знак"/>
    <w:basedOn w:val="a0"/>
    <w:link w:val="a5"/>
    <w:semiHidden/>
    <w:rsid w:val="0027249F"/>
    <w:rPr>
      <w:rFonts w:ascii="Calibri" w:eastAsia="Calibri" w:hAnsi="Calibri" w:cs="Times New Roman"/>
    </w:rPr>
  </w:style>
  <w:style w:type="paragraph" w:styleId="a7">
    <w:name w:val="List Paragraph"/>
    <w:basedOn w:val="a"/>
    <w:qFormat/>
    <w:rsid w:val="0027249F"/>
    <w:pPr>
      <w:ind w:left="720"/>
      <w:contextualSpacing/>
    </w:pPr>
  </w:style>
  <w:style w:type="paragraph" w:customStyle="1" w:styleId="Normal1">
    <w:name w:val="Normal1"/>
    <w:rsid w:val="0027249F"/>
    <w:pPr>
      <w:tabs>
        <w:tab w:val="left" w:pos="709"/>
      </w:tabs>
      <w:suppressAutoHyphens/>
      <w:spacing w:after="120" w:line="100" w:lineRule="atLeast"/>
      <w:jc w:val="both"/>
    </w:pPr>
    <w:rPr>
      <w:rFonts w:ascii="Calibri" w:eastAsia="Times New Roman" w:hAnsi="Calibri" w:cs="Times New Roman"/>
      <w:color w:val="00000A"/>
    </w:rPr>
  </w:style>
  <w:style w:type="character" w:customStyle="1" w:styleId="apple-converted-space">
    <w:name w:val="apple-converted-space"/>
    <w:rsid w:val="0027249F"/>
  </w:style>
  <w:style w:type="character" w:customStyle="1" w:styleId="comment">
    <w:name w:val="comment"/>
    <w:rsid w:val="0027249F"/>
  </w:style>
  <w:style w:type="paragraph" w:styleId="a8">
    <w:name w:val="Balloon Text"/>
    <w:basedOn w:val="a"/>
    <w:link w:val="a9"/>
    <w:uiPriority w:val="99"/>
    <w:semiHidden/>
    <w:unhideWhenUsed/>
    <w:rsid w:val="007B1429"/>
    <w:pPr>
      <w:spacing w:after="0"/>
    </w:pPr>
    <w:rPr>
      <w:rFonts w:ascii="Tahoma" w:hAnsi="Tahoma" w:cs="Tahoma"/>
      <w:sz w:val="16"/>
      <w:szCs w:val="16"/>
    </w:rPr>
  </w:style>
  <w:style w:type="character" w:customStyle="1" w:styleId="a9">
    <w:name w:val="Текст выноски Знак"/>
    <w:basedOn w:val="a0"/>
    <w:link w:val="a8"/>
    <w:uiPriority w:val="99"/>
    <w:semiHidden/>
    <w:rsid w:val="007B142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49F"/>
    <w:pPr>
      <w:spacing w:after="120" w:line="240" w:lineRule="auto"/>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27249F"/>
    <w:rPr>
      <w:color w:val="0000FF"/>
      <w:u w:val="single"/>
    </w:rPr>
  </w:style>
  <w:style w:type="character" w:styleId="a4">
    <w:name w:val="FollowedHyperlink"/>
    <w:basedOn w:val="a0"/>
    <w:uiPriority w:val="99"/>
    <w:semiHidden/>
    <w:unhideWhenUsed/>
    <w:rsid w:val="0027249F"/>
    <w:rPr>
      <w:color w:val="800080" w:themeColor="followedHyperlink"/>
      <w:u w:val="single"/>
    </w:rPr>
  </w:style>
  <w:style w:type="paragraph" w:styleId="a5">
    <w:name w:val="footer"/>
    <w:basedOn w:val="a"/>
    <w:link w:val="a6"/>
    <w:semiHidden/>
    <w:unhideWhenUsed/>
    <w:rsid w:val="0027249F"/>
    <w:pPr>
      <w:tabs>
        <w:tab w:val="center" w:pos="4677"/>
        <w:tab w:val="right" w:pos="9355"/>
      </w:tabs>
    </w:pPr>
  </w:style>
  <w:style w:type="character" w:customStyle="1" w:styleId="a6">
    <w:name w:val="Нижний колонтитул Знак"/>
    <w:basedOn w:val="a0"/>
    <w:link w:val="a5"/>
    <w:semiHidden/>
    <w:rsid w:val="0027249F"/>
    <w:rPr>
      <w:rFonts w:ascii="Calibri" w:eastAsia="Calibri" w:hAnsi="Calibri" w:cs="Times New Roman"/>
    </w:rPr>
  </w:style>
  <w:style w:type="paragraph" w:styleId="a7">
    <w:name w:val="List Paragraph"/>
    <w:basedOn w:val="a"/>
    <w:qFormat/>
    <w:rsid w:val="0027249F"/>
    <w:pPr>
      <w:ind w:left="720"/>
      <w:contextualSpacing/>
    </w:pPr>
  </w:style>
  <w:style w:type="paragraph" w:customStyle="1" w:styleId="Normal1">
    <w:name w:val="Normal1"/>
    <w:rsid w:val="0027249F"/>
    <w:pPr>
      <w:tabs>
        <w:tab w:val="left" w:pos="709"/>
      </w:tabs>
      <w:suppressAutoHyphens/>
      <w:spacing w:after="120" w:line="100" w:lineRule="atLeast"/>
      <w:jc w:val="both"/>
    </w:pPr>
    <w:rPr>
      <w:rFonts w:ascii="Calibri" w:eastAsia="Times New Roman" w:hAnsi="Calibri" w:cs="Times New Roman"/>
      <w:color w:val="00000A"/>
    </w:rPr>
  </w:style>
  <w:style w:type="character" w:customStyle="1" w:styleId="apple-converted-space">
    <w:name w:val="apple-converted-space"/>
    <w:rsid w:val="0027249F"/>
  </w:style>
  <w:style w:type="character" w:customStyle="1" w:styleId="comment">
    <w:name w:val="comment"/>
    <w:rsid w:val="0027249F"/>
  </w:style>
  <w:style w:type="paragraph" w:styleId="a8">
    <w:name w:val="Balloon Text"/>
    <w:basedOn w:val="a"/>
    <w:link w:val="a9"/>
    <w:uiPriority w:val="99"/>
    <w:semiHidden/>
    <w:unhideWhenUsed/>
    <w:rsid w:val="007B1429"/>
    <w:pPr>
      <w:spacing w:after="0"/>
    </w:pPr>
    <w:rPr>
      <w:rFonts w:ascii="Tahoma" w:hAnsi="Tahoma" w:cs="Tahoma"/>
      <w:sz w:val="16"/>
      <w:szCs w:val="16"/>
    </w:rPr>
  </w:style>
  <w:style w:type="character" w:customStyle="1" w:styleId="a9">
    <w:name w:val="Текст выноски Знак"/>
    <w:basedOn w:val="a0"/>
    <w:link w:val="a8"/>
    <w:uiPriority w:val="99"/>
    <w:semiHidden/>
    <w:rsid w:val="007B142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04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docs.cntd.ru/document/4203636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12393</Words>
  <Characters>70646</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5</cp:revision>
  <dcterms:created xsi:type="dcterms:W3CDTF">2017-07-16T09:35:00Z</dcterms:created>
  <dcterms:modified xsi:type="dcterms:W3CDTF">2019-03-14T07:14:00Z</dcterms:modified>
</cp:coreProperties>
</file>