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6F2" w:rsidRDefault="00262252" w:rsidP="00A4109B">
      <w:pPr>
        <w:pStyle w:val="a6"/>
        <w:numPr>
          <w:ilvl w:val="0"/>
          <w:numId w:val="5"/>
        </w:numPr>
        <w:suppressAutoHyphens/>
        <w:spacing w:after="0" w:line="240" w:lineRule="atLeast"/>
        <w:ind w:right="305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581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4.5pt;height:666pt;visibility:visible;mso-wrap-style:square">
            <v:imagedata r:id="rId8" o:title=""/>
          </v:shape>
        </w:pict>
      </w:r>
    </w:p>
    <w:p w:rsidR="00262252" w:rsidRDefault="00262252" w:rsidP="00262252">
      <w:pPr>
        <w:pStyle w:val="a6"/>
        <w:suppressAutoHyphens/>
        <w:spacing w:after="0" w:line="240" w:lineRule="atLeast"/>
        <w:ind w:right="30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62252" w:rsidRPr="00A4109B" w:rsidRDefault="00262252" w:rsidP="00262252">
      <w:pPr>
        <w:pStyle w:val="a6"/>
        <w:suppressAutoHyphens/>
        <w:spacing w:after="0" w:line="240" w:lineRule="atLeast"/>
        <w:ind w:right="305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E706F2" w:rsidRPr="00BB163E" w:rsidRDefault="00E706F2" w:rsidP="00AE0D71">
      <w:pPr>
        <w:suppressAutoHyphens/>
        <w:spacing w:after="0" w:line="240" w:lineRule="auto"/>
        <w:ind w:right="359"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lastRenderedPageBreak/>
        <w:t xml:space="preserve">Учебный год начинается с 1 сентября </w:t>
      </w:r>
      <w:r w:rsidR="00F453B1">
        <w:rPr>
          <w:rFonts w:ascii="Times New Roman" w:hAnsi="Times New Roman"/>
          <w:sz w:val="28"/>
          <w:szCs w:val="28"/>
          <w:lang w:eastAsia="ru-RU"/>
        </w:rPr>
        <w:t>2021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 </w:t>
      </w:r>
      <w:r w:rsidRPr="00BB163E">
        <w:rPr>
          <w:rFonts w:ascii="Times New Roman" w:hAnsi="Times New Roman"/>
          <w:sz w:val="28"/>
          <w:szCs w:val="28"/>
          <w:lang w:eastAsia="ru-RU"/>
        </w:rPr>
        <w:t>и заканчивается 31 мая</w:t>
      </w:r>
      <w:r w:rsidR="00F453B1">
        <w:rPr>
          <w:rFonts w:ascii="Times New Roman" w:hAnsi="Times New Roman"/>
          <w:sz w:val="28"/>
          <w:szCs w:val="28"/>
          <w:lang w:eastAsia="ru-RU"/>
        </w:rPr>
        <w:t xml:space="preserve"> 2022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BB163E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E706F2" w:rsidRPr="00E50232" w:rsidRDefault="00E706F2" w:rsidP="00AE0D71">
      <w:pPr>
        <w:shd w:val="clear" w:color="auto" w:fill="FBFCFC"/>
        <w:suppressAutoHyphens/>
        <w:spacing w:after="0" w:line="240" w:lineRule="auto"/>
        <w:ind w:right="359" w:firstLine="360"/>
        <w:jc w:val="both"/>
        <w:textAlignment w:val="baseline"/>
        <w:rPr>
          <w:rFonts w:ascii="Arial" w:hAnsi="Arial" w:cs="Arial"/>
          <w:sz w:val="28"/>
          <w:szCs w:val="28"/>
          <w:lang w:eastAsia="ru-RU"/>
        </w:rPr>
      </w:pPr>
      <w:r w:rsidRPr="00E50232">
        <w:rPr>
          <w:rFonts w:ascii="Times New Roman" w:hAnsi="Times New Roman"/>
          <w:b/>
          <w:sz w:val="28"/>
          <w:szCs w:val="28"/>
          <w:bdr w:val="none" w:sz="0" w:space="0" w:color="auto" w:frame="1"/>
          <w:lang w:eastAsia="ru-RU"/>
        </w:rPr>
        <w:t>Режим работы ДОУ</w:t>
      </w:r>
      <w:r w:rsidRPr="00E5023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: </w:t>
      </w:r>
      <w:r w:rsidRPr="00E50232">
        <w:rPr>
          <w:rFonts w:ascii="Times New Roman" w:hAnsi="Times New Roman"/>
          <w:sz w:val="28"/>
          <w:szCs w:val="28"/>
          <w:lang w:eastAsia="ru-RU"/>
        </w:rPr>
        <w:t> </w:t>
      </w:r>
      <w:r w:rsidRPr="00E5023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рабочая неделя состоит из 5 дней, суббота и воскресение - выходные дни. Согласно статье 112 Трудового Кодекса Российской Федерации, а также Постановления о переносе выходных дней Правительства РФ от 28.05.2013г. № 444</w:t>
      </w:r>
      <w:r w:rsidRPr="00E50232">
        <w:rPr>
          <w:rFonts w:ascii="Times New Roman" w:hAnsi="Times New Roman"/>
          <w:sz w:val="28"/>
          <w:szCs w:val="28"/>
          <w:lang w:eastAsia="ru-RU"/>
        </w:rPr>
        <w:t> </w:t>
      </w:r>
      <w:r w:rsidRPr="00E5023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в годовом календарном учебном графике учтены нерабочие (выходные и праздничные) дни.</w:t>
      </w:r>
    </w:p>
    <w:p w:rsidR="00E706F2" w:rsidRPr="00E50232" w:rsidRDefault="00E706F2" w:rsidP="00AE0D71">
      <w:pPr>
        <w:shd w:val="clear" w:color="auto" w:fill="FBFCFC"/>
        <w:suppressAutoHyphens/>
        <w:spacing w:after="0" w:line="240" w:lineRule="auto"/>
        <w:ind w:right="359" w:firstLine="709"/>
        <w:jc w:val="both"/>
        <w:textAlignment w:val="baseline"/>
        <w:rPr>
          <w:rFonts w:ascii="Arial" w:hAnsi="Arial" w:cs="Arial"/>
          <w:sz w:val="28"/>
          <w:szCs w:val="28"/>
          <w:lang w:eastAsia="ru-RU"/>
        </w:rPr>
      </w:pPr>
      <w:r w:rsidRPr="00E5023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Продолжительность учебного года составляет 3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7</w:t>
      </w:r>
      <w:r w:rsidRPr="00E5023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недель (1 и 2 полугодия) без учета каникулярного времени.</w:t>
      </w:r>
    </w:p>
    <w:p w:rsidR="00E706F2" w:rsidRPr="00E50232" w:rsidRDefault="00E706F2" w:rsidP="00AE0D71">
      <w:pPr>
        <w:shd w:val="clear" w:color="auto" w:fill="FBFCFC"/>
        <w:suppressAutoHyphens/>
        <w:spacing w:after="0" w:line="240" w:lineRule="auto"/>
        <w:ind w:right="359" w:firstLine="709"/>
        <w:jc w:val="both"/>
        <w:textAlignment w:val="baseline"/>
        <w:rPr>
          <w:rFonts w:ascii="Arial" w:hAnsi="Arial" w:cs="Arial"/>
          <w:sz w:val="28"/>
          <w:szCs w:val="28"/>
          <w:lang w:eastAsia="ru-RU"/>
        </w:rPr>
      </w:pPr>
      <w:r w:rsidRPr="00E5023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Проведение мониторинга достижения детьми планируемых результатов освоения основной общеобразовательной программы дошкольного образования предусматривает организацию первичного и итогового мониторинга. Обследование проводится в режиме работы ДОУ, без специально отведенного для него времени, посредством бесед, наблюдений, индивидуальной работы с детьми.</w:t>
      </w:r>
    </w:p>
    <w:p w:rsidR="00E706F2" w:rsidRPr="00E50232" w:rsidRDefault="00E706F2" w:rsidP="00AE0D71">
      <w:pPr>
        <w:shd w:val="clear" w:color="auto" w:fill="FBFCFC"/>
        <w:suppressAutoHyphens/>
        <w:spacing w:after="0" w:line="240" w:lineRule="auto"/>
        <w:ind w:right="359" w:firstLine="709"/>
        <w:jc w:val="both"/>
        <w:textAlignment w:val="baseline"/>
        <w:rPr>
          <w:rFonts w:ascii="Arial" w:hAnsi="Arial" w:cs="Arial"/>
          <w:sz w:val="28"/>
          <w:szCs w:val="28"/>
          <w:lang w:eastAsia="ru-RU"/>
        </w:rPr>
      </w:pPr>
      <w:r w:rsidRPr="00E5023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Праздники для воспитанников в течение учебного года планируются в соответствии с Годовым планом работы ДОУ на учебный год и Уставом ДОУ. </w:t>
      </w:r>
    </w:p>
    <w:p w:rsidR="00E706F2" w:rsidRPr="00E50232" w:rsidRDefault="00E706F2" w:rsidP="00AE0D71">
      <w:pPr>
        <w:shd w:val="clear" w:color="auto" w:fill="FBFCFC"/>
        <w:suppressAutoHyphens/>
        <w:spacing w:after="0" w:line="240" w:lineRule="auto"/>
        <w:ind w:right="359" w:firstLine="709"/>
        <w:jc w:val="both"/>
        <w:textAlignment w:val="baseline"/>
        <w:rPr>
          <w:rFonts w:ascii="Arial" w:hAnsi="Arial" w:cs="Arial"/>
          <w:sz w:val="28"/>
          <w:szCs w:val="28"/>
          <w:lang w:eastAsia="ru-RU"/>
        </w:rPr>
      </w:pPr>
      <w:r w:rsidRPr="00E5023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Организация каникулярного отдыха в детском саду (середина учебного года, летний период)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продумывается. </w:t>
      </w:r>
    </w:p>
    <w:p w:rsidR="00E706F2" w:rsidRPr="00E50232" w:rsidRDefault="00E706F2" w:rsidP="00AE0D71">
      <w:pPr>
        <w:shd w:val="clear" w:color="auto" w:fill="FBFCFC"/>
        <w:suppressAutoHyphens/>
        <w:spacing w:after="0" w:line="240" w:lineRule="auto"/>
        <w:ind w:right="359" w:firstLine="709"/>
        <w:jc w:val="both"/>
        <w:textAlignment w:val="baseline"/>
        <w:rPr>
          <w:rFonts w:ascii="Arial" w:hAnsi="Arial" w:cs="Arial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Воспитательно–</w:t>
      </w:r>
      <w:r w:rsidRPr="00E5023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образовательная работа в летний оздоровительный период планируется в соответствии Планом работы на летний период, календарем жизни ДОУ, тематическим планированием дней и недель, а также с учетом климатических условий. Календарный учебный график отражает планирование массовых мероприятий для воспитанников, проводимых летом. </w:t>
      </w:r>
    </w:p>
    <w:p w:rsidR="00E706F2" w:rsidRPr="00E50232" w:rsidRDefault="00E706F2" w:rsidP="00AE0D71">
      <w:pPr>
        <w:shd w:val="clear" w:color="auto" w:fill="FBFCFC"/>
        <w:suppressAutoHyphens/>
        <w:spacing w:after="0" w:line="240" w:lineRule="auto"/>
        <w:ind w:right="359" w:firstLine="709"/>
        <w:jc w:val="both"/>
        <w:textAlignment w:val="baseline"/>
        <w:rPr>
          <w:rFonts w:ascii="Arial" w:hAnsi="Arial" w:cs="Arial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Учебный план</w:t>
      </w:r>
      <w:r w:rsidRPr="00E5023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утвержда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е</w:t>
      </w:r>
      <w:r w:rsidRPr="00E5023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тся приказом заведующего образовательного учреждения по согласованию с учредителем и довод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и</w:t>
      </w:r>
      <w:r w:rsidRPr="00E5023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тся до всех участников образовательного процесса.</w:t>
      </w:r>
    </w:p>
    <w:p w:rsidR="00E706F2" w:rsidRDefault="00E706F2" w:rsidP="00676285">
      <w:pPr>
        <w:shd w:val="clear" w:color="auto" w:fill="FBFCFC"/>
        <w:suppressAutoHyphens/>
        <w:spacing w:after="0" w:line="240" w:lineRule="auto"/>
        <w:ind w:right="359" w:firstLine="567"/>
        <w:jc w:val="both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E50232">
        <w:rPr>
          <w:rFonts w:ascii="Arial" w:hAnsi="Arial" w:cs="Arial"/>
          <w:sz w:val="28"/>
          <w:szCs w:val="28"/>
          <w:bdr w:val="none" w:sz="0" w:space="0" w:color="auto" w:frame="1"/>
          <w:lang w:eastAsia="ru-RU"/>
        </w:rPr>
        <w:t>   </w:t>
      </w:r>
      <w:r w:rsidRPr="00E50232">
        <w:rPr>
          <w:rFonts w:ascii="Arial" w:hAnsi="Arial" w:cs="Arial"/>
          <w:sz w:val="28"/>
          <w:szCs w:val="28"/>
          <w:lang w:eastAsia="ru-RU"/>
        </w:rPr>
        <w:t> </w:t>
      </w:r>
      <w:r w:rsidRPr="00E5023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Учреждение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учебным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планом.</w:t>
      </w:r>
    </w:p>
    <w:p w:rsidR="00E706F2" w:rsidRPr="00676285" w:rsidRDefault="00E706F2" w:rsidP="00676285">
      <w:pPr>
        <w:shd w:val="clear" w:color="auto" w:fill="FBFCFC"/>
        <w:suppressAutoHyphens/>
        <w:spacing w:after="0" w:line="240" w:lineRule="auto"/>
        <w:ind w:right="359" w:firstLine="567"/>
        <w:jc w:val="both"/>
        <w:textAlignment w:val="baseline"/>
        <w:rPr>
          <w:rFonts w:ascii="Arial" w:hAnsi="Arial" w:cs="Arial"/>
          <w:sz w:val="28"/>
          <w:szCs w:val="28"/>
          <w:lang w:eastAsia="ru-RU"/>
        </w:rPr>
      </w:pPr>
    </w:p>
    <w:tbl>
      <w:tblPr>
        <w:tblW w:w="9360" w:type="dxa"/>
        <w:tblInd w:w="108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40"/>
        <w:gridCol w:w="1440"/>
        <w:gridCol w:w="422"/>
        <w:gridCol w:w="2001"/>
        <w:gridCol w:w="1239"/>
        <w:gridCol w:w="1918"/>
      </w:tblGrid>
      <w:tr w:rsidR="00E706F2" w:rsidRPr="00E50232" w:rsidTr="005727FB">
        <w:tc>
          <w:tcPr>
            <w:tcW w:w="93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1. Режим работы учреждения</w:t>
            </w:r>
          </w:p>
        </w:tc>
      </w:tr>
      <w:tr w:rsidR="00E706F2" w:rsidRPr="00E50232" w:rsidTr="005727FB">
        <w:trPr>
          <w:trHeight w:val="255"/>
        </w:trPr>
        <w:tc>
          <w:tcPr>
            <w:tcW w:w="37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Продолжительность учебной недели</w:t>
            </w:r>
          </w:p>
        </w:tc>
        <w:tc>
          <w:tcPr>
            <w:tcW w:w="55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5 дней (с понедельника по пятницу)</w:t>
            </w:r>
          </w:p>
        </w:tc>
      </w:tr>
      <w:tr w:rsidR="00E706F2" w:rsidRPr="00E50232" w:rsidTr="005727FB">
        <w:trPr>
          <w:trHeight w:val="228"/>
        </w:trPr>
        <w:tc>
          <w:tcPr>
            <w:tcW w:w="37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Время работы возрастных групп</w:t>
            </w:r>
          </w:p>
        </w:tc>
        <w:tc>
          <w:tcPr>
            <w:tcW w:w="55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 7.00 до 19.00 </w:t>
            </w:r>
          </w:p>
        </w:tc>
      </w:tr>
      <w:tr w:rsidR="00E706F2" w:rsidRPr="00E50232" w:rsidTr="005727FB">
        <w:trPr>
          <w:trHeight w:val="225"/>
        </w:trPr>
        <w:tc>
          <w:tcPr>
            <w:tcW w:w="3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Нерабочие дни</w:t>
            </w:r>
          </w:p>
        </w:tc>
        <w:tc>
          <w:tcPr>
            <w:tcW w:w="558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Суббота, воскресенье и праздничные дни</w:t>
            </w:r>
          </w:p>
        </w:tc>
      </w:tr>
      <w:tr w:rsidR="00E706F2" w:rsidRPr="00E50232" w:rsidTr="005727FB">
        <w:trPr>
          <w:trHeight w:val="345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2. Продолжительность учебного года</w:t>
            </w:r>
          </w:p>
        </w:tc>
      </w:tr>
      <w:tr w:rsidR="00E706F2" w:rsidRPr="00E50232" w:rsidTr="005727FB">
        <w:trPr>
          <w:trHeight w:val="318"/>
        </w:trPr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F453B1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с 01.09.2021г. по 31.05.2022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37</w:t>
            </w: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недель</w:t>
            </w:r>
          </w:p>
        </w:tc>
      </w:tr>
      <w:tr w:rsidR="00E706F2" w:rsidRPr="00E50232" w:rsidTr="005727FB">
        <w:trPr>
          <w:trHeight w:val="255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I</w:t>
            </w: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полугодие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F453B1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с 01.09.2021г. по 31.12.2021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17</w:t>
            </w: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недель</w:t>
            </w:r>
          </w:p>
        </w:tc>
      </w:tr>
      <w:tr w:rsidR="00E706F2" w:rsidRPr="00E50232" w:rsidTr="005727FB">
        <w:trPr>
          <w:trHeight w:val="339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полугодие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F453B1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с 10.01.2022г. по 31.05.2022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20</w:t>
            </w: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недель</w:t>
            </w:r>
          </w:p>
        </w:tc>
      </w:tr>
      <w:tr w:rsidR="00E706F2" w:rsidRPr="00E50232" w:rsidTr="005727FB">
        <w:trPr>
          <w:trHeight w:val="272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3. Мероприятия, проводимые в рамках образовательного процесса</w:t>
            </w:r>
          </w:p>
        </w:tc>
      </w:tr>
      <w:tr w:rsidR="00E706F2" w:rsidRPr="00E50232" w:rsidTr="005727FB">
        <w:trPr>
          <w:trHeight w:val="195"/>
        </w:trPr>
        <w:tc>
          <w:tcPr>
            <w:tcW w:w="936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06F2" w:rsidRPr="00C62A2A" w:rsidRDefault="00E706F2" w:rsidP="00F63DFA">
            <w:pPr>
              <w:suppressAutoHyphens/>
              <w:spacing w:after="100"/>
              <w:rPr>
                <w:rFonts w:ascii="Times New Roman" w:hAnsi="Times New Roman"/>
                <w:b/>
                <w:sz w:val="28"/>
                <w:szCs w:val="28"/>
              </w:rPr>
            </w:pPr>
            <w:r w:rsidRPr="00C62A2A">
              <w:rPr>
                <w:rFonts w:ascii="Times New Roman" w:hAnsi="Times New Roman"/>
                <w:b/>
                <w:sz w:val="28"/>
                <w:szCs w:val="28"/>
              </w:rPr>
              <w:t>Оценка индивидуального развития воспитанников, связанная с оценкой эффективности педагогических действий и лежащая в основе его дальнейшего планирования</w:t>
            </w:r>
          </w:p>
        </w:tc>
      </w:tr>
      <w:tr w:rsidR="00E706F2" w:rsidRPr="00E50232" w:rsidTr="005727FB">
        <w:trPr>
          <w:trHeight w:val="274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10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Количество дней</w:t>
            </w:r>
          </w:p>
        </w:tc>
      </w:tr>
      <w:tr w:rsidR="00E706F2" w:rsidRPr="00E50232" w:rsidTr="005727FB">
        <w:trPr>
          <w:trHeight w:val="257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Первичный мониторинг</w:t>
            </w:r>
          </w:p>
        </w:tc>
        <w:tc>
          <w:tcPr>
            <w:tcW w:w="510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01.09.2021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г. - </w:t>
            </w: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30.09.2021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г.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0 дней</w:t>
            </w:r>
          </w:p>
        </w:tc>
      </w:tr>
      <w:tr w:rsidR="00E706F2" w:rsidRPr="00E50232" w:rsidTr="005727FB">
        <w:trPr>
          <w:trHeight w:val="298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Итоговый мониторинг</w:t>
            </w:r>
          </w:p>
        </w:tc>
        <w:tc>
          <w:tcPr>
            <w:tcW w:w="510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13.05.2022 г. - 31.05.2022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г.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="00F453B1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дней</w:t>
            </w:r>
          </w:p>
        </w:tc>
      </w:tr>
      <w:tr w:rsidR="00E706F2" w:rsidRPr="00E50232" w:rsidTr="005727FB">
        <w:trPr>
          <w:trHeight w:val="298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C62A2A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62A2A">
              <w:rPr>
                <w:rFonts w:ascii="Times New Roman" w:hAnsi="Times New Roman"/>
                <w:sz w:val="28"/>
                <w:szCs w:val="28"/>
              </w:rPr>
              <w:t xml:space="preserve">Мониторинг индивидуального развития воспитанников  </w:t>
            </w:r>
          </w:p>
        </w:tc>
        <w:tc>
          <w:tcPr>
            <w:tcW w:w="510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C62A2A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режиме работы ДОУ, без специально отведенного для него времени, посредством бесед, наблюдений, индивидуальной работы с детьми.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E706F2" w:rsidRPr="00E50232" w:rsidTr="005727FB">
        <w:trPr>
          <w:trHeight w:val="221"/>
        </w:trPr>
        <w:tc>
          <w:tcPr>
            <w:tcW w:w="936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. Каникулярное время, праздничные (нерабочие) дни</w:t>
            </w:r>
          </w:p>
        </w:tc>
      </w:tr>
      <w:tr w:rsidR="00E706F2" w:rsidRPr="00E50232" w:rsidTr="005727FB">
        <w:trPr>
          <w:trHeight w:val="324"/>
        </w:trPr>
        <w:tc>
          <w:tcPr>
            <w:tcW w:w="936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.1. Каникулы</w:t>
            </w:r>
          </w:p>
        </w:tc>
      </w:tr>
      <w:tr w:rsidR="00E706F2" w:rsidRPr="00E50232" w:rsidTr="005727FB">
        <w:trPr>
          <w:trHeight w:val="202"/>
        </w:trPr>
        <w:tc>
          <w:tcPr>
            <w:tcW w:w="420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Сроки/ даты</w:t>
            </w:r>
          </w:p>
        </w:tc>
        <w:tc>
          <w:tcPr>
            <w:tcW w:w="31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8902F3" w:rsidRDefault="00E706F2" w:rsidP="00F63DFA">
            <w:pPr>
              <w:suppressAutoHyphens/>
              <w:spacing w:after="0" w:line="240" w:lineRule="atLeast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902F3"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Количество каникулярных недель/ праздничных дней</w:t>
            </w:r>
          </w:p>
        </w:tc>
      </w:tr>
      <w:tr w:rsidR="00E706F2" w:rsidRPr="00E50232" w:rsidTr="005727FB">
        <w:trPr>
          <w:trHeight w:val="337"/>
        </w:trPr>
        <w:tc>
          <w:tcPr>
            <w:tcW w:w="420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Зимние каникулы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A4109B" w:rsidRDefault="00E706F2" w:rsidP="001E546D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31.12.20</w:t>
            </w:r>
            <w:r w:rsidR="001E546D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г. - </w:t>
            </w:r>
            <w:r w:rsidR="001E546D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09.01.2022</w:t>
            </w: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</w:tc>
        <w:tc>
          <w:tcPr>
            <w:tcW w:w="31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10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дней</w:t>
            </w:r>
          </w:p>
        </w:tc>
      </w:tr>
      <w:tr w:rsidR="00E706F2" w:rsidRPr="00E50232" w:rsidTr="005727FB">
        <w:trPr>
          <w:trHeight w:val="195"/>
        </w:trPr>
        <w:tc>
          <w:tcPr>
            <w:tcW w:w="420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Летние каникулы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01.06.2021г. – 31.08.2022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</w:tc>
        <w:tc>
          <w:tcPr>
            <w:tcW w:w="31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F453B1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19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недель</w:t>
            </w:r>
          </w:p>
        </w:tc>
      </w:tr>
      <w:tr w:rsidR="00E706F2" w:rsidRPr="00E50232" w:rsidTr="005727FB">
        <w:tc>
          <w:tcPr>
            <w:tcW w:w="936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E5023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.2. Праздничные дни</w:t>
            </w:r>
          </w:p>
        </w:tc>
      </w:tr>
      <w:tr w:rsidR="00E706F2" w:rsidRPr="00E50232" w:rsidTr="005727FB">
        <w:tc>
          <w:tcPr>
            <w:tcW w:w="42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День народного единства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1E546D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04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.11.20</w:t>
            </w: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– 07.11.2021</w:t>
            </w:r>
            <w:r w:rsidR="00E706F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</w:tc>
        <w:tc>
          <w:tcPr>
            <w:tcW w:w="31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</w:t>
            </w:r>
            <w:r w:rsidR="00E706F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ня</w:t>
            </w:r>
          </w:p>
        </w:tc>
      </w:tr>
      <w:tr w:rsidR="00E706F2" w:rsidRPr="00E50232" w:rsidTr="005727FB">
        <w:trPr>
          <w:trHeight w:val="285"/>
        </w:trPr>
        <w:tc>
          <w:tcPr>
            <w:tcW w:w="4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Default="00E706F2" w:rsidP="00A4109B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Новогодние праздники</w:t>
            </w:r>
          </w:p>
          <w:p w:rsidR="00E706F2" w:rsidRPr="00E50232" w:rsidRDefault="00E706F2" w:rsidP="00A4109B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Рождество Христово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1E546D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12.12.2021 – 09.01.2022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</w:tc>
        <w:tc>
          <w:tcPr>
            <w:tcW w:w="3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10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дней</w:t>
            </w:r>
          </w:p>
        </w:tc>
      </w:tr>
      <w:tr w:rsidR="00E706F2" w:rsidRPr="00E50232" w:rsidTr="005727FB">
        <w:trPr>
          <w:trHeight w:val="419"/>
        </w:trPr>
        <w:tc>
          <w:tcPr>
            <w:tcW w:w="42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День защитников Отечества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1E546D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23.02.2022 г. </w:t>
            </w:r>
          </w:p>
        </w:tc>
        <w:tc>
          <w:tcPr>
            <w:tcW w:w="31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 день</w:t>
            </w:r>
          </w:p>
        </w:tc>
      </w:tr>
      <w:tr w:rsidR="00E706F2" w:rsidRPr="00E50232" w:rsidTr="005727FB">
        <w:tc>
          <w:tcPr>
            <w:tcW w:w="4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Международный женский день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08.03.2022 – 10.03.2022</w:t>
            </w:r>
            <w:r w:rsidR="00E706F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</w:tc>
        <w:tc>
          <w:tcPr>
            <w:tcW w:w="3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1E546D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 день</w:t>
            </w:r>
          </w:p>
        </w:tc>
      </w:tr>
      <w:tr w:rsidR="00E706F2" w:rsidRPr="00E50232" w:rsidTr="005727FB">
        <w:tc>
          <w:tcPr>
            <w:tcW w:w="420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Праздник Весны и Труда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01.05.2022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</w:tc>
        <w:tc>
          <w:tcPr>
            <w:tcW w:w="315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</w:t>
            </w: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е</w:t>
            </w: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ь</w:t>
            </w:r>
          </w:p>
        </w:tc>
      </w:tr>
      <w:tr w:rsidR="00E706F2" w:rsidRPr="00E50232" w:rsidTr="005727FB">
        <w:trPr>
          <w:trHeight w:val="280"/>
        </w:trPr>
        <w:tc>
          <w:tcPr>
            <w:tcW w:w="420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День Победы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09.05.2022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</w:tc>
        <w:tc>
          <w:tcPr>
            <w:tcW w:w="31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</w:t>
            </w: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ень</w:t>
            </w:r>
          </w:p>
        </w:tc>
      </w:tr>
      <w:tr w:rsidR="00E706F2" w:rsidRPr="00E50232" w:rsidTr="005727FB">
        <w:tc>
          <w:tcPr>
            <w:tcW w:w="420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День России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1E546D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12.06.2022</w:t>
            </w:r>
            <w:r w:rsidR="00E706F2"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г.</w:t>
            </w:r>
          </w:p>
        </w:tc>
        <w:tc>
          <w:tcPr>
            <w:tcW w:w="31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06F2" w:rsidRPr="00E50232" w:rsidRDefault="00E706F2" w:rsidP="00F63DFA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  <w:r w:rsidRPr="00E50232"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</w:t>
            </w:r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  <w:t>ень</w:t>
            </w:r>
          </w:p>
        </w:tc>
      </w:tr>
    </w:tbl>
    <w:p w:rsidR="00E706F2" w:rsidRDefault="00E706F2" w:rsidP="00F63DF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06F2" w:rsidRPr="00BB163E" w:rsidRDefault="001E546D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В 2021</w:t>
      </w:r>
      <w:r w:rsidR="00E706F2" w:rsidRPr="00BB163E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>2022</w:t>
      </w:r>
      <w:r w:rsidR="00E706F2" w:rsidRPr="00BB163E">
        <w:rPr>
          <w:rFonts w:ascii="Times New Roman" w:hAnsi="Times New Roman"/>
          <w:sz w:val="28"/>
          <w:szCs w:val="28"/>
          <w:lang w:eastAsia="ru-RU"/>
        </w:rPr>
        <w:t xml:space="preserve"> г. в  МБДОУ детский сад № 1</w:t>
      </w:r>
      <w:r w:rsidR="00E706F2">
        <w:rPr>
          <w:rFonts w:ascii="Times New Roman" w:hAnsi="Times New Roman"/>
          <w:sz w:val="28"/>
          <w:szCs w:val="28"/>
          <w:lang w:eastAsia="ru-RU"/>
        </w:rPr>
        <w:t>40 функционирует 7</w:t>
      </w:r>
      <w:r w:rsidR="00E706F2" w:rsidRPr="00BB163E">
        <w:rPr>
          <w:rFonts w:ascii="Times New Roman" w:hAnsi="Times New Roman"/>
          <w:sz w:val="28"/>
          <w:szCs w:val="28"/>
          <w:lang w:eastAsia="ru-RU"/>
        </w:rPr>
        <w:t xml:space="preserve"> общеобразовательных групп, укомплектованных в соответствии с возрастными нормами:</w:t>
      </w:r>
    </w:p>
    <w:p w:rsidR="00E706F2" w:rsidRPr="00BB163E" w:rsidRDefault="00E706F2" w:rsidP="00F63DFA">
      <w:pPr>
        <w:pStyle w:val="a6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Вторая младшая группа (3 - 4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года) – 2 группы</w:t>
      </w:r>
    </w:p>
    <w:p w:rsidR="00E706F2" w:rsidRPr="00BB163E" w:rsidRDefault="00E706F2" w:rsidP="00F63DFA">
      <w:pPr>
        <w:pStyle w:val="a6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Средн</w:t>
      </w:r>
      <w:r>
        <w:rPr>
          <w:rFonts w:ascii="Times New Roman" w:hAnsi="Times New Roman"/>
          <w:sz w:val="28"/>
          <w:szCs w:val="28"/>
          <w:lang w:eastAsia="ru-RU"/>
        </w:rPr>
        <w:t>яя группа (4 - 5 лет) – 2 группы</w:t>
      </w:r>
    </w:p>
    <w:p w:rsidR="00E706F2" w:rsidRPr="00BB163E" w:rsidRDefault="00E706F2" w:rsidP="00F63DFA">
      <w:pPr>
        <w:pStyle w:val="a6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lastRenderedPageBreak/>
        <w:t>Стар</w:t>
      </w:r>
      <w:r>
        <w:rPr>
          <w:rFonts w:ascii="Times New Roman" w:hAnsi="Times New Roman"/>
          <w:sz w:val="28"/>
          <w:szCs w:val="28"/>
          <w:lang w:eastAsia="ru-RU"/>
        </w:rPr>
        <w:t>шая группа (5 - 6 лет) – 2 группы</w:t>
      </w:r>
    </w:p>
    <w:p w:rsidR="00E706F2" w:rsidRPr="00BB163E" w:rsidRDefault="00E706F2" w:rsidP="005727FB">
      <w:pPr>
        <w:pStyle w:val="a6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 xml:space="preserve">Подготовительная к </w:t>
      </w:r>
      <w:r>
        <w:rPr>
          <w:rFonts w:ascii="Times New Roman" w:hAnsi="Times New Roman"/>
          <w:sz w:val="28"/>
          <w:szCs w:val="28"/>
          <w:lang w:eastAsia="ru-RU"/>
        </w:rPr>
        <w:t>школе  группа  (6 - 7 лет) – 1 группа</w:t>
      </w:r>
    </w:p>
    <w:p w:rsidR="00E706F2" w:rsidRDefault="00E706F2" w:rsidP="005727F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E706F2" w:rsidRPr="00BB163E" w:rsidRDefault="00E706F2" w:rsidP="005727FB">
      <w:pPr>
        <w:spacing w:after="0" w:line="240" w:lineRule="auto"/>
        <w:ind w:firstLine="36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B163E">
        <w:rPr>
          <w:rFonts w:ascii="Times New Roman" w:hAnsi="Times New Roman"/>
          <w:bCs/>
          <w:sz w:val="28"/>
          <w:szCs w:val="28"/>
          <w:lang w:eastAsia="ru-RU"/>
        </w:rPr>
        <w:t>Язык образования: русский.</w:t>
      </w:r>
    </w:p>
    <w:p w:rsidR="00E706F2" w:rsidRPr="00BB163E" w:rsidRDefault="00E706F2" w:rsidP="00F63DFA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Коллектив дошкольного образовательного учреждения работает по Примерной общеобразовательной программе дошкольного образования «От рождения до школы» под редакцией Н.Е. Вераксы, Т.С. Комаровой, М.А.Васильевой (соответствует ФГОС</w:t>
      </w:r>
      <w:r>
        <w:rPr>
          <w:rFonts w:ascii="Times New Roman" w:hAnsi="Times New Roman"/>
          <w:sz w:val="28"/>
          <w:szCs w:val="28"/>
          <w:lang w:eastAsia="ru-RU"/>
        </w:rPr>
        <w:t xml:space="preserve"> ДО</w:t>
      </w:r>
      <w:r w:rsidRPr="00BB163E">
        <w:rPr>
          <w:rFonts w:ascii="Times New Roman" w:hAnsi="Times New Roman"/>
          <w:sz w:val="28"/>
          <w:szCs w:val="28"/>
          <w:lang w:eastAsia="ru-RU"/>
        </w:rPr>
        <w:t>). 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</w:t>
      </w:r>
    </w:p>
    <w:p w:rsidR="00E706F2" w:rsidRPr="00BB163E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ab/>
        <w:t>Учебный план МБДОУ детский сад № 1</w:t>
      </w:r>
      <w:r>
        <w:rPr>
          <w:rFonts w:ascii="Times New Roman" w:hAnsi="Times New Roman"/>
          <w:sz w:val="28"/>
          <w:szCs w:val="28"/>
          <w:lang w:eastAsia="ru-RU"/>
        </w:rPr>
        <w:t>40</w:t>
      </w:r>
      <w:r w:rsidRPr="00BB163E">
        <w:rPr>
          <w:rFonts w:ascii="Times New Roman" w:hAnsi="Times New Roman"/>
          <w:sz w:val="28"/>
          <w:szCs w:val="28"/>
          <w:lang w:eastAsia="ru-RU"/>
        </w:rPr>
        <w:t xml:space="preserve"> соответствует Уставу МБДОУ, общеобразовательной программе, гарантирует ребенку получение комплекса образовательных услуг.</w:t>
      </w:r>
    </w:p>
    <w:p w:rsidR="00E706F2" w:rsidRPr="00BB163E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ab/>
        <w:t>В структуре учебного плана выделяются обязательная (инвариантная) часть, и часть, формируемая участниками образовательных отношений (вариативная часть). Инвариантная  часть обеспечивает выполнение обязательной части основной общеобразовательной программы дошкольного образования (составляет не менее 60% от общего нормативного времени, отводимого на освоение основной образовательной программы дошкольного образования), вариативная составляет не более 40%.</w:t>
      </w:r>
    </w:p>
    <w:p w:rsidR="00E706F2" w:rsidRPr="00BB163E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ab/>
        <w:t>В соответствии с требованиями основной общеобразовательной программы дошкольного образования в инвариантной части определено время на образовательную деятельность, отведенное на реализацию образовательных областей.</w:t>
      </w:r>
    </w:p>
    <w:p w:rsidR="00E706F2" w:rsidRPr="00BB163E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ab/>
        <w:t>Содержание педагогической работы по освоению детьми образовательных областей</w:t>
      </w:r>
      <w:r>
        <w:rPr>
          <w:rFonts w:ascii="Times New Roman" w:hAnsi="Times New Roman"/>
          <w:sz w:val="28"/>
          <w:szCs w:val="28"/>
          <w:lang w:eastAsia="ru-RU"/>
        </w:rPr>
        <w:t>:</w:t>
      </w:r>
      <w:r w:rsidRPr="00BB163E">
        <w:rPr>
          <w:rFonts w:ascii="Times New Roman" w:hAnsi="Times New Roman"/>
          <w:sz w:val="28"/>
          <w:szCs w:val="28"/>
          <w:lang w:eastAsia="ru-RU"/>
        </w:rPr>
        <w:t xml:space="preserve"> "Социально-коммуникативное развитие", "Познавательное развитие", «Рече</w:t>
      </w:r>
      <w:r>
        <w:rPr>
          <w:rFonts w:ascii="Times New Roman" w:hAnsi="Times New Roman"/>
          <w:sz w:val="28"/>
          <w:szCs w:val="28"/>
          <w:lang w:eastAsia="ru-RU"/>
        </w:rPr>
        <w:t xml:space="preserve">вое развитие», </w:t>
      </w:r>
      <w:r w:rsidRPr="00BB163E">
        <w:rPr>
          <w:rFonts w:ascii="Times New Roman" w:hAnsi="Times New Roman"/>
          <w:sz w:val="28"/>
          <w:szCs w:val="28"/>
          <w:lang w:eastAsia="ru-RU"/>
        </w:rPr>
        <w:t>"Художественно-эстетическое развитие", "Физическое развитие" входит в расписание непрерывной образовательной деятельности. Они реализуются, как в обязательной части и части, формируемой участниками образовательного процесса, так и во всех видах деятельности, и отражены в календарном плани</w:t>
      </w:r>
      <w:r>
        <w:rPr>
          <w:rFonts w:ascii="Times New Roman" w:hAnsi="Times New Roman"/>
          <w:sz w:val="28"/>
          <w:szCs w:val="28"/>
          <w:lang w:eastAsia="ru-RU"/>
        </w:rPr>
        <w:t>ровании</w:t>
      </w:r>
      <w:r w:rsidRPr="00BB163E">
        <w:rPr>
          <w:rFonts w:ascii="Times New Roman" w:hAnsi="Times New Roman"/>
          <w:sz w:val="28"/>
          <w:szCs w:val="28"/>
          <w:lang w:eastAsia="ru-RU"/>
        </w:rPr>
        <w:t>.</w:t>
      </w:r>
    </w:p>
    <w:p w:rsidR="00E706F2" w:rsidRPr="00BB163E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ab/>
        <w:t xml:space="preserve">При составлении учебного плана учитывались следующие </w:t>
      </w:r>
      <w:r w:rsidRPr="00BB163E">
        <w:rPr>
          <w:rFonts w:ascii="Times New Roman" w:hAnsi="Times New Roman"/>
          <w:b/>
          <w:bCs/>
          <w:sz w:val="28"/>
          <w:szCs w:val="28"/>
          <w:lang w:eastAsia="ru-RU"/>
        </w:rPr>
        <w:t>принципы</w:t>
      </w:r>
      <w:r w:rsidRPr="00BB163E">
        <w:rPr>
          <w:rFonts w:ascii="Times New Roman" w:hAnsi="Times New Roman"/>
          <w:sz w:val="28"/>
          <w:szCs w:val="28"/>
          <w:lang w:eastAsia="ru-RU"/>
        </w:rPr>
        <w:t>:</w:t>
      </w:r>
    </w:p>
    <w:p w:rsidR="00E706F2" w:rsidRPr="00BB163E" w:rsidRDefault="00E706F2" w:rsidP="00F63DFA">
      <w:pPr>
        <w:pStyle w:val="a6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принцип развивающего образования, целью которого является развитие ребенка;</w:t>
      </w:r>
    </w:p>
    <w:p w:rsidR="00E706F2" w:rsidRPr="00BB163E" w:rsidRDefault="00E706F2" w:rsidP="00F63DFA">
      <w:pPr>
        <w:pStyle w:val="a6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принцип научной обоснованности и практической применимости;</w:t>
      </w:r>
    </w:p>
    <w:p w:rsidR="00E706F2" w:rsidRPr="00BB163E" w:rsidRDefault="00E706F2" w:rsidP="00F63DFA">
      <w:pPr>
        <w:pStyle w:val="a6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принцип соответствия критериям полноты, необходимости и достаточности;</w:t>
      </w:r>
    </w:p>
    <w:p w:rsidR="00E706F2" w:rsidRPr="00BB163E" w:rsidRDefault="00E706F2" w:rsidP="00F63DFA">
      <w:pPr>
        <w:pStyle w:val="a6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дошкольников;</w:t>
      </w:r>
    </w:p>
    <w:p w:rsidR="00E706F2" w:rsidRPr="00BB163E" w:rsidRDefault="00E706F2" w:rsidP="00F63DFA">
      <w:pPr>
        <w:pStyle w:val="a6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lastRenderedPageBreak/>
        <w:t>принцип интеграции непосредственно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E706F2" w:rsidRPr="00BB163E" w:rsidRDefault="00E706F2" w:rsidP="00F63DFA">
      <w:pPr>
        <w:pStyle w:val="a6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комплексно-тематический принцип построения образовательного процесса;</w:t>
      </w:r>
    </w:p>
    <w:p w:rsidR="00E706F2" w:rsidRPr="00BB163E" w:rsidRDefault="00E706F2" w:rsidP="00F63DFA">
      <w:pPr>
        <w:pStyle w:val="a6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E706F2" w:rsidRPr="00BB163E" w:rsidRDefault="00E706F2" w:rsidP="00F63DFA">
      <w:pPr>
        <w:pStyle w:val="a6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построение непосредственно образовательного процесса с учетом возрастных особенностей дошкольников, используя разные формы работы.</w:t>
      </w:r>
    </w:p>
    <w:p w:rsidR="00E706F2" w:rsidRPr="00BB163E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ab/>
        <w:t>Количество и продолжительность непрерывной непосредственно образовательной деятельности устанавливаются в соответствии с санитарно-гигиеническими  нормами и требованиями (СанПиН 2.4.1.3049-13): </w:t>
      </w:r>
    </w:p>
    <w:p w:rsidR="00E706F2" w:rsidRPr="00BB163E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ab/>
        <w:t>Продолжительность непрерывной организованной образовательной деятельности:</w:t>
      </w:r>
    </w:p>
    <w:p w:rsidR="00E706F2" w:rsidRPr="00BB163E" w:rsidRDefault="00E706F2" w:rsidP="00F63DFA">
      <w:pPr>
        <w:pStyle w:val="a6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для детей от 3 до 4  лет – не более 15 минут,</w:t>
      </w:r>
    </w:p>
    <w:p w:rsidR="00E706F2" w:rsidRPr="00BB163E" w:rsidRDefault="00E706F2" w:rsidP="00F63DFA">
      <w:pPr>
        <w:pStyle w:val="a6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для детей от 4  до 5 лет – не более 20 минут,</w:t>
      </w:r>
    </w:p>
    <w:p w:rsidR="00E706F2" w:rsidRPr="00BB163E" w:rsidRDefault="00E706F2" w:rsidP="00F63DFA">
      <w:pPr>
        <w:pStyle w:val="a6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для детей от 5 до 6  лет – не более 25 минут,</w:t>
      </w:r>
    </w:p>
    <w:p w:rsidR="00E706F2" w:rsidRPr="00BB163E" w:rsidRDefault="00E706F2" w:rsidP="00F63DFA">
      <w:pPr>
        <w:pStyle w:val="a6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для детей от  6 до 7  лет – не более 30 минут.</w:t>
      </w:r>
    </w:p>
    <w:p w:rsidR="00E706F2" w:rsidRPr="00BB163E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ab/>
        <w:t>Максимально допустимый объём образовательной нагрузки в первой половине дня:</w:t>
      </w:r>
    </w:p>
    <w:p w:rsidR="00E706F2" w:rsidRPr="00BB163E" w:rsidRDefault="00E706F2" w:rsidP="00F63DFA">
      <w:pPr>
        <w:pStyle w:val="a6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во  2 младшей не превышает 30 минут.</w:t>
      </w:r>
    </w:p>
    <w:p w:rsidR="00E706F2" w:rsidRPr="00BB163E" w:rsidRDefault="00E706F2" w:rsidP="00F63DFA">
      <w:pPr>
        <w:pStyle w:val="a6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в средней группе не превышает 40 минут,</w:t>
      </w:r>
    </w:p>
    <w:p w:rsidR="00E706F2" w:rsidRPr="00BB163E" w:rsidRDefault="00E706F2" w:rsidP="00F63DFA">
      <w:pPr>
        <w:pStyle w:val="a6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в старшей группе не превышает 45 минут</w:t>
      </w:r>
    </w:p>
    <w:p w:rsidR="00E706F2" w:rsidRPr="00BB163E" w:rsidRDefault="00E706F2" w:rsidP="00F63DFA">
      <w:pPr>
        <w:pStyle w:val="a6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>в подготовительной группе 1,5 часа.</w:t>
      </w:r>
    </w:p>
    <w:p w:rsidR="00E706F2" w:rsidRPr="00BB163E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ab/>
        <w:t>В середине времени, отведённого на непрерывную образовательную деятельность, проводятся физкультурные минутки.</w:t>
      </w:r>
    </w:p>
    <w:p w:rsidR="00E706F2" w:rsidRPr="00BB163E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ab/>
        <w:t>Перерывы между периодами непрерывной образовательной деятельности – не менее 10 минут.</w:t>
      </w:r>
    </w:p>
    <w:p w:rsidR="00E706F2" w:rsidRPr="00BB163E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ab/>
        <w:t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 –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E706F2" w:rsidRPr="00BB163E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Образовательная деятельность, требующая</w:t>
      </w:r>
      <w:r w:rsidRPr="00BB163E">
        <w:rPr>
          <w:rFonts w:ascii="Times New Roman" w:hAnsi="Times New Roman"/>
          <w:sz w:val="28"/>
          <w:szCs w:val="28"/>
          <w:lang w:eastAsia="ru-RU"/>
        </w:rPr>
        <w:t xml:space="preserve"> повышенной познавательной активности и умственного напряжения детей, организуется в первую половину дня.</w:t>
      </w:r>
    </w:p>
    <w:p w:rsidR="00E706F2" w:rsidRPr="00BB163E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tab/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E706F2" w:rsidRDefault="00E706F2" w:rsidP="00F63DFA">
      <w:p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B163E">
        <w:rPr>
          <w:rFonts w:ascii="Times New Roman" w:hAnsi="Times New Roman"/>
          <w:sz w:val="28"/>
          <w:szCs w:val="28"/>
          <w:lang w:eastAsia="ru-RU"/>
        </w:rPr>
        <w:lastRenderedPageBreak/>
        <w:tab/>
      </w:r>
      <w:r w:rsidRPr="00BB163E">
        <w:rPr>
          <w:rFonts w:ascii="Times New Roman" w:hAnsi="Times New Roman"/>
          <w:bCs/>
          <w:sz w:val="28"/>
          <w:szCs w:val="28"/>
          <w:lang w:eastAsia="ru-RU"/>
        </w:rPr>
        <w:t xml:space="preserve">Организация жизнедеятельности МБДОУ предусматривает, как организованные педагогами совместно с детьми формы детской деятельности, так и самостоятельную деятельность детей. </w:t>
      </w:r>
    </w:p>
    <w:p w:rsidR="00E706F2" w:rsidRPr="00BB163E" w:rsidRDefault="00E706F2" w:rsidP="00C37FA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163E">
        <w:rPr>
          <w:rFonts w:ascii="Times New Roman" w:hAnsi="Times New Roman"/>
          <w:bCs/>
          <w:sz w:val="28"/>
          <w:szCs w:val="28"/>
          <w:lang w:eastAsia="ru-RU"/>
        </w:rPr>
        <w:t>Режим дня и сетка занятий соответствуют виду МБДОУ.</w:t>
      </w:r>
    </w:p>
    <w:p w:rsidR="00E706F2" w:rsidRPr="00BB163E" w:rsidRDefault="00E706F2" w:rsidP="00C37FAB">
      <w:pPr>
        <w:suppressAutoHyphens/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06F2" w:rsidRPr="00BB163E" w:rsidRDefault="00E706F2" w:rsidP="00F63DFA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06F2" w:rsidRPr="00BB163E" w:rsidRDefault="00E706F2" w:rsidP="00F63DFA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B163E">
        <w:rPr>
          <w:rFonts w:ascii="Times New Roman" w:hAnsi="Times New Roman"/>
          <w:b/>
          <w:bCs/>
          <w:sz w:val="28"/>
          <w:szCs w:val="28"/>
          <w:lang w:eastAsia="ru-RU"/>
        </w:rPr>
        <w:t>Учебный план</w:t>
      </w:r>
    </w:p>
    <w:p w:rsidR="00E706F2" w:rsidRPr="00683A6E" w:rsidRDefault="00E706F2" w:rsidP="00F63DFA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340"/>
        <w:gridCol w:w="1818"/>
        <w:gridCol w:w="1818"/>
        <w:gridCol w:w="1818"/>
        <w:gridCol w:w="1818"/>
      </w:tblGrid>
      <w:tr w:rsidR="00E706F2" w:rsidTr="00502EFE">
        <w:trPr>
          <w:trHeight w:val="305"/>
        </w:trPr>
        <w:tc>
          <w:tcPr>
            <w:tcW w:w="648" w:type="dxa"/>
            <w:vMerge w:val="restart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340" w:type="dxa"/>
            <w:vMerge w:val="restart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Базовая образовательная область</w:t>
            </w:r>
          </w:p>
        </w:tc>
        <w:tc>
          <w:tcPr>
            <w:tcW w:w="7272" w:type="dxa"/>
            <w:gridSpan w:val="4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занятий в неделю</w:t>
            </w:r>
          </w:p>
        </w:tc>
      </w:tr>
      <w:tr w:rsidR="00E706F2" w:rsidTr="006C56B6">
        <w:trPr>
          <w:trHeight w:val="526"/>
        </w:trPr>
        <w:tc>
          <w:tcPr>
            <w:tcW w:w="648" w:type="dxa"/>
            <w:vMerge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vMerge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  <w:vAlign w:val="center"/>
          </w:tcPr>
          <w:p w:rsidR="00E706F2" w:rsidRPr="00936AC1" w:rsidRDefault="00E706F2" w:rsidP="006C56B6">
            <w:pPr>
              <w:suppressAutoHyphens/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2-я младшая группа</w:t>
            </w:r>
          </w:p>
        </w:tc>
        <w:tc>
          <w:tcPr>
            <w:tcW w:w="1818" w:type="dxa"/>
            <w:vAlign w:val="center"/>
          </w:tcPr>
          <w:p w:rsidR="00E706F2" w:rsidRPr="00936AC1" w:rsidRDefault="00E706F2" w:rsidP="006C56B6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1818" w:type="dxa"/>
            <w:vAlign w:val="center"/>
          </w:tcPr>
          <w:p w:rsidR="00E706F2" w:rsidRPr="00936AC1" w:rsidRDefault="00E706F2" w:rsidP="006C56B6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1818" w:type="dxa"/>
            <w:vAlign w:val="center"/>
          </w:tcPr>
          <w:p w:rsidR="00E706F2" w:rsidRPr="00936AC1" w:rsidRDefault="00E706F2" w:rsidP="006C56B6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Подготовител.</w:t>
            </w:r>
            <w:r w:rsidRPr="00936A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 школе группа</w:t>
            </w:r>
          </w:p>
        </w:tc>
      </w:tr>
      <w:tr w:rsidR="00E706F2" w:rsidTr="00502EFE">
        <w:tc>
          <w:tcPr>
            <w:tcW w:w="10260" w:type="dxa"/>
            <w:gridSpan w:val="6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«От рождения до школы» под редакцией Н.Е. Вераксы, Т. С. Комаровой, М.А.Васильевой</w:t>
            </w:r>
          </w:p>
        </w:tc>
      </w:tr>
      <w:tr w:rsidR="00E706F2" w:rsidTr="00502EFE">
        <w:tc>
          <w:tcPr>
            <w:tcW w:w="64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612" w:type="dxa"/>
            <w:gridSpan w:val="5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E706F2" w:rsidTr="006C56B6">
        <w:tc>
          <w:tcPr>
            <w:tcW w:w="64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340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целостной картины мира, расширение кругозора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E706F2" w:rsidTr="006C56B6">
        <w:tc>
          <w:tcPr>
            <w:tcW w:w="64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340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элементарных математических</w:t>
            </w:r>
          </w:p>
          <w:p w:rsidR="00E706F2" w:rsidRPr="00936AC1" w:rsidRDefault="00E706F2" w:rsidP="00F63DF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представлений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E706F2" w:rsidTr="006C56B6">
        <w:tc>
          <w:tcPr>
            <w:tcW w:w="64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340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Познавательно-исследовательская и продуктивная (конструктивная) деятельность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</w:tr>
      <w:tr w:rsidR="00E706F2" w:rsidTr="006C56B6">
        <w:tc>
          <w:tcPr>
            <w:tcW w:w="64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40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E706F2" w:rsidTr="006C56B6">
        <w:tc>
          <w:tcPr>
            <w:tcW w:w="64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340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E706F2" w:rsidTr="00502EFE">
        <w:tc>
          <w:tcPr>
            <w:tcW w:w="64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612" w:type="dxa"/>
            <w:gridSpan w:val="5"/>
          </w:tcPr>
          <w:p w:rsidR="00E706F2" w:rsidRPr="00936AC1" w:rsidRDefault="00E706F2" w:rsidP="006C56B6">
            <w:pPr>
              <w:suppressAutoHyphens/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E706F2" w:rsidTr="006C56B6">
        <w:tc>
          <w:tcPr>
            <w:tcW w:w="64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340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E706F2" w:rsidTr="006C56B6">
        <w:tc>
          <w:tcPr>
            <w:tcW w:w="64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2340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2 недели</w:t>
            </w:r>
          </w:p>
        </w:tc>
      </w:tr>
      <w:tr w:rsidR="00E706F2" w:rsidTr="006C56B6">
        <w:tc>
          <w:tcPr>
            <w:tcW w:w="64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2340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 раз в 2 недели</w:t>
            </w:r>
          </w:p>
        </w:tc>
      </w:tr>
      <w:tr w:rsidR="00E706F2" w:rsidTr="006C56B6">
        <w:tc>
          <w:tcPr>
            <w:tcW w:w="64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2340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Музыкальная деятельность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E706F2" w:rsidTr="00502EFE">
        <w:tc>
          <w:tcPr>
            <w:tcW w:w="64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612" w:type="dxa"/>
            <w:gridSpan w:val="5"/>
          </w:tcPr>
          <w:p w:rsidR="00E706F2" w:rsidRPr="00936AC1" w:rsidRDefault="00E706F2" w:rsidP="006C56B6">
            <w:pPr>
              <w:suppressAutoHyphens/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E706F2" w:rsidTr="006C56B6">
        <w:tc>
          <w:tcPr>
            <w:tcW w:w="64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340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E706F2" w:rsidTr="006C56B6">
        <w:tc>
          <w:tcPr>
            <w:tcW w:w="2988" w:type="dxa"/>
            <w:gridSpan w:val="2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Итого (в неделю):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18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</w:tbl>
    <w:p w:rsidR="00E706F2" w:rsidRDefault="00E706F2" w:rsidP="00F63DFA">
      <w:pPr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706F2" w:rsidRDefault="00E706F2" w:rsidP="00F63DFA">
      <w:pPr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706F2" w:rsidRDefault="00E706F2" w:rsidP="00F63DFA">
      <w:pPr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706F2" w:rsidRDefault="00E706F2" w:rsidP="00F63DFA">
      <w:pPr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706F2" w:rsidRPr="002913B0" w:rsidRDefault="00E706F2" w:rsidP="00F63DFA">
      <w:pPr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913B0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ВОЗРАСТНЫЕ ОБРАЗОВАТЕЛЬНЫЕ НАГРУЗКИ</w:t>
      </w:r>
    </w:p>
    <w:p w:rsidR="00E706F2" w:rsidRDefault="00E706F2" w:rsidP="00F63DFA">
      <w:pPr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1080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205"/>
        <w:gridCol w:w="2205"/>
        <w:gridCol w:w="2205"/>
        <w:gridCol w:w="2205"/>
      </w:tblGrid>
      <w:tr w:rsidR="00E706F2" w:rsidTr="001F7768">
        <w:tc>
          <w:tcPr>
            <w:tcW w:w="1980" w:type="dxa"/>
            <w:vMerge w:val="restart"/>
          </w:tcPr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20" w:type="dxa"/>
            <w:gridSpan w:val="4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Возрастные группы</w:t>
            </w:r>
          </w:p>
        </w:tc>
      </w:tr>
      <w:tr w:rsidR="00E706F2" w:rsidTr="001F7768">
        <w:tc>
          <w:tcPr>
            <w:tcW w:w="1980" w:type="dxa"/>
            <w:vMerge/>
          </w:tcPr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2-я младшая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Подготовительная группа</w:t>
            </w:r>
          </w:p>
        </w:tc>
      </w:tr>
      <w:tr w:rsidR="00E706F2" w:rsidTr="001F7768">
        <w:tc>
          <w:tcPr>
            <w:tcW w:w="1980" w:type="dxa"/>
          </w:tcPr>
          <w:p w:rsidR="00E706F2" w:rsidRPr="00936AC1" w:rsidRDefault="00E706F2" w:rsidP="006C56B6">
            <w:pPr>
              <w:suppressAutoHyphens/>
              <w:spacing w:before="100" w:beforeAutospacing="1" w:after="100" w:afterAutospacing="1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Длительность условного учебного часа  (в минутах)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15</w:t>
            </w:r>
          </w:p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20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25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30</w:t>
            </w:r>
          </w:p>
        </w:tc>
      </w:tr>
      <w:tr w:rsidR="00E706F2" w:rsidTr="001F7768">
        <w:tc>
          <w:tcPr>
            <w:tcW w:w="1980" w:type="dxa"/>
          </w:tcPr>
          <w:p w:rsidR="00E706F2" w:rsidRPr="00936AC1" w:rsidRDefault="00E706F2" w:rsidP="006C56B6">
            <w:pPr>
              <w:suppressAutoHyphens/>
              <w:spacing w:before="100" w:beforeAutospacing="1" w:after="100" w:afterAutospacing="1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условных учебных часов в неделю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основные</w:t>
            </w:r>
          </w:p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основные</w:t>
            </w:r>
          </w:p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основные</w:t>
            </w:r>
          </w:p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основные</w:t>
            </w:r>
          </w:p>
          <w:p w:rsidR="00E706F2" w:rsidRPr="00936AC1" w:rsidRDefault="00E706F2" w:rsidP="00F63DFA">
            <w:pPr>
              <w:suppressAutoHyphens/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E706F2" w:rsidTr="001F7768">
        <w:tc>
          <w:tcPr>
            <w:tcW w:w="1980" w:type="dxa"/>
          </w:tcPr>
          <w:p w:rsidR="00E706F2" w:rsidRPr="00936AC1" w:rsidRDefault="00E706F2" w:rsidP="006C56B6">
            <w:pPr>
              <w:suppressAutoHyphens/>
              <w:spacing w:before="100" w:beforeAutospacing="1" w:after="100" w:afterAutospacing="1" w:line="240" w:lineRule="auto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sz w:val="24"/>
                <w:szCs w:val="24"/>
                <w:lang w:eastAsia="ru-RU"/>
              </w:rPr>
              <w:t>Общее астрономическое время занятий в часах, в неделю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 ч. 30 мин.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 ч. 40 мин.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 ч. 15 мин.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 ч. 30 мин.</w:t>
            </w:r>
          </w:p>
        </w:tc>
      </w:tr>
      <w:tr w:rsidR="00E706F2" w:rsidTr="001F7768">
        <w:tc>
          <w:tcPr>
            <w:tcW w:w="1980" w:type="dxa"/>
          </w:tcPr>
          <w:p w:rsidR="00E706F2" w:rsidRPr="00936AC1" w:rsidRDefault="00E706F2" w:rsidP="001F7768">
            <w:pPr>
              <w:suppressAutoHyphens/>
              <w:spacing w:before="100" w:beforeAutospacing="1" w:after="100" w:afterAutospacing="1" w:line="240" w:lineRule="auto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 ч. 30 мин.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 ч. 40 мин.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 ч. 15 мин.</w:t>
            </w:r>
          </w:p>
        </w:tc>
        <w:tc>
          <w:tcPr>
            <w:tcW w:w="2205" w:type="dxa"/>
          </w:tcPr>
          <w:p w:rsidR="00E706F2" w:rsidRPr="00936AC1" w:rsidRDefault="00E706F2" w:rsidP="00F63DFA">
            <w:pPr>
              <w:suppressAutoHyphens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36AC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 ч. 30 мин.</w:t>
            </w:r>
          </w:p>
        </w:tc>
      </w:tr>
    </w:tbl>
    <w:p w:rsidR="00E706F2" w:rsidRPr="002913B0" w:rsidRDefault="00E706F2" w:rsidP="00F63DFA">
      <w:pPr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</w:p>
    <w:sectPr w:rsidR="00E706F2" w:rsidRPr="002913B0" w:rsidSect="005727FB">
      <w:footerReference w:type="even" r:id="rId9"/>
      <w:footerReference w:type="default" r:id="rId10"/>
      <w:type w:val="continuous"/>
      <w:pgSz w:w="11906" w:h="16838"/>
      <w:pgMar w:top="1134" w:right="926" w:bottom="1134" w:left="16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6F8" w:rsidRDefault="004426F8">
      <w:r>
        <w:separator/>
      </w:r>
    </w:p>
  </w:endnote>
  <w:endnote w:type="continuationSeparator" w:id="0">
    <w:p w:rsidR="004426F8" w:rsidRDefault="00442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F2" w:rsidRDefault="00E771D7" w:rsidP="000735D1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E706F2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706F2" w:rsidRDefault="00E706F2" w:rsidP="001F776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F2" w:rsidRDefault="00E771D7" w:rsidP="000735D1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E706F2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62252">
      <w:rPr>
        <w:rStyle w:val="ab"/>
        <w:noProof/>
      </w:rPr>
      <w:t>1</w:t>
    </w:r>
    <w:r>
      <w:rPr>
        <w:rStyle w:val="ab"/>
      </w:rPr>
      <w:fldChar w:fldCharType="end"/>
    </w:r>
  </w:p>
  <w:p w:rsidR="00E706F2" w:rsidRDefault="00E706F2" w:rsidP="001F776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6F8" w:rsidRDefault="004426F8">
      <w:r>
        <w:separator/>
      </w:r>
    </w:p>
  </w:footnote>
  <w:footnote w:type="continuationSeparator" w:id="0">
    <w:p w:rsidR="004426F8" w:rsidRDefault="004426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C7C68"/>
    <w:multiLevelType w:val="hybridMultilevel"/>
    <w:tmpl w:val="D090C1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F5C91"/>
    <w:multiLevelType w:val="hybridMultilevel"/>
    <w:tmpl w:val="2DC444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7445F"/>
    <w:multiLevelType w:val="multilevel"/>
    <w:tmpl w:val="6CD8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5D1F99"/>
    <w:multiLevelType w:val="hybridMultilevel"/>
    <w:tmpl w:val="F0BC058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6C3DCD"/>
    <w:multiLevelType w:val="hybridMultilevel"/>
    <w:tmpl w:val="389E6A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E11D93"/>
    <w:multiLevelType w:val="hybridMultilevel"/>
    <w:tmpl w:val="C49AC498"/>
    <w:lvl w:ilvl="0" w:tplc="6A7CB1CE">
      <w:start w:val="7"/>
      <w:numFmt w:val="bullet"/>
      <w:lvlText w:val=""/>
      <w:lvlJc w:val="left"/>
      <w:pPr>
        <w:tabs>
          <w:tab w:val="num" w:pos="1012"/>
        </w:tabs>
        <w:ind w:left="1012" w:hanging="87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>
    <w:nsid w:val="4F815B38"/>
    <w:multiLevelType w:val="multilevel"/>
    <w:tmpl w:val="6AC21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7975134"/>
    <w:multiLevelType w:val="hybridMultilevel"/>
    <w:tmpl w:val="FC5AD5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301061"/>
    <w:multiLevelType w:val="hybridMultilevel"/>
    <w:tmpl w:val="1098E9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116E9"/>
    <w:multiLevelType w:val="hybridMultilevel"/>
    <w:tmpl w:val="6150C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4C04D7"/>
    <w:multiLevelType w:val="hybridMultilevel"/>
    <w:tmpl w:val="B76C3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4"/>
  </w:num>
  <w:num w:numId="7">
    <w:abstractNumId w:val="3"/>
  </w:num>
  <w:num w:numId="8">
    <w:abstractNumId w:val="1"/>
  </w:num>
  <w:num w:numId="9">
    <w:abstractNumId w:val="9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5715"/>
    <w:rsid w:val="000735D1"/>
    <w:rsid w:val="000A31DE"/>
    <w:rsid w:val="00110C14"/>
    <w:rsid w:val="001938CE"/>
    <w:rsid w:val="001967E4"/>
    <w:rsid w:val="001D6890"/>
    <w:rsid w:val="001E0CCB"/>
    <w:rsid w:val="001E546D"/>
    <w:rsid w:val="001F7768"/>
    <w:rsid w:val="00230E19"/>
    <w:rsid w:val="002438D6"/>
    <w:rsid w:val="00257C18"/>
    <w:rsid w:val="00262252"/>
    <w:rsid w:val="002913B0"/>
    <w:rsid w:val="002A3AC3"/>
    <w:rsid w:val="002C713B"/>
    <w:rsid w:val="002E3BDB"/>
    <w:rsid w:val="00345CD8"/>
    <w:rsid w:val="003F0EB1"/>
    <w:rsid w:val="003F1783"/>
    <w:rsid w:val="004012F9"/>
    <w:rsid w:val="00431C7E"/>
    <w:rsid w:val="004426F8"/>
    <w:rsid w:val="00444453"/>
    <w:rsid w:val="00474C2C"/>
    <w:rsid w:val="004A0380"/>
    <w:rsid w:val="00502EFE"/>
    <w:rsid w:val="005727FB"/>
    <w:rsid w:val="00597638"/>
    <w:rsid w:val="005B3888"/>
    <w:rsid w:val="005B4EEF"/>
    <w:rsid w:val="00613D22"/>
    <w:rsid w:val="00676285"/>
    <w:rsid w:val="00683A6E"/>
    <w:rsid w:val="006857DF"/>
    <w:rsid w:val="006B2F64"/>
    <w:rsid w:val="006C330F"/>
    <w:rsid w:val="006C56B6"/>
    <w:rsid w:val="00705715"/>
    <w:rsid w:val="00711E3B"/>
    <w:rsid w:val="00744337"/>
    <w:rsid w:val="007467D7"/>
    <w:rsid w:val="007A77F2"/>
    <w:rsid w:val="007B0E5A"/>
    <w:rsid w:val="007B74CE"/>
    <w:rsid w:val="007D57D1"/>
    <w:rsid w:val="008902F3"/>
    <w:rsid w:val="00894953"/>
    <w:rsid w:val="00897497"/>
    <w:rsid w:val="008A34FE"/>
    <w:rsid w:val="008B23CC"/>
    <w:rsid w:val="008E23FD"/>
    <w:rsid w:val="008E75A8"/>
    <w:rsid w:val="008F5DF9"/>
    <w:rsid w:val="00921AEE"/>
    <w:rsid w:val="009304D6"/>
    <w:rsid w:val="00936AC1"/>
    <w:rsid w:val="00A4109B"/>
    <w:rsid w:val="00A44670"/>
    <w:rsid w:val="00A565CD"/>
    <w:rsid w:val="00AE0D71"/>
    <w:rsid w:val="00B20E38"/>
    <w:rsid w:val="00B8113A"/>
    <w:rsid w:val="00B87B55"/>
    <w:rsid w:val="00BB163E"/>
    <w:rsid w:val="00BC718F"/>
    <w:rsid w:val="00BE079E"/>
    <w:rsid w:val="00BF783F"/>
    <w:rsid w:val="00C1753F"/>
    <w:rsid w:val="00C2038F"/>
    <w:rsid w:val="00C36DEE"/>
    <w:rsid w:val="00C37FAB"/>
    <w:rsid w:val="00C62A2A"/>
    <w:rsid w:val="00C77756"/>
    <w:rsid w:val="00C923EB"/>
    <w:rsid w:val="00C92F4E"/>
    <w:rsid w:val="00CE5FA0"/>
    <w:rsid w:val="00CF07D3"/>
    <w:rsid w:val="00D44735"/>
    <w:rsid w:val="00D6749B"/>
    <w:rsid w:val="00D80AD0"/>
    <w:rsid w:val="00D817A6"/>
    <w:rsid w:val="00DF2892"/>
    <w:rsid w:val="00E4447F"/>
    <w:rsid w:val="00E50232"/>
    <w:rsid w:val="00E706F2"/>
    <w:rsid w:val="00E771D7"/>
    <w:rsid w:val="00E93D78"/>
    <w:rsid w:val="00E9438C"/>
    <w:rsid w:val="00EC0F02"/>
    <w:rsid w:val="00EF1A62"/>
    <w:rsid w:val="00F16DD6"/>
    <w:rsid w:val="00F22717"/>
    <w:rsid w:val="00F453B1"/>
    <w:rsid w:val="00F63DFA"/>
    <w:rsid w:val="00FA6BA5"/>
    <w:rsid w:val="00FC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4D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057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705715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705715"/>
    <w:rPr>
      <w:rFonts w:cs="Times New Roman"/>
    </w:rPr>
  </w:style>
  <w:style w:type="paragraph" w:customStyle="1" w:styleId="listparagraph">
    <w:name w:val="listparagraph"/>
    <w:basedOn w:val="a"/>
    <w:uiPriority w:val="99"/>
    <w:rsid w:val="007057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rsid w:val="00E50232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BB163E"/>
    <w:pPr>
      <w:spacing w:after="160" w:line="259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7B0E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3F1783"/>
    <w:rPr>
      <w:rFonts w:ascii="Times New Roman" w:hAnsi="Times New Roman" w:cs="Times New Roman"/>
      <w:sz w:val="2"/>
      <w:lang w:eastAsia="en-US"/>
    </w:rPr>
  </w:style>
  <w:style w:type="paragraph" w:styleId="a9">
    <w:name w:val="footer"/>
    <w:basedOn w:val="a"/>
    <w:link w:val="aa"/>
    <w:uiPriority w:val="99"/>
    <w:rsid w:val="001F776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373D74"/>
    <w:rPr>
      <w:lang w:eastAsia="en-US"/>
    </w:rPr>
  </w:style>
  <w:style w:type="character" w:styleId="ab">
    <w:name w:val="page number"/>
    <w:uiPriority w:val="99"/>
    <w:rsid w:val="001F776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60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3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7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НАТАЛЬЯ</cp:lastModifiedBy>
  <cp:revision>13</cp:revision>
  <cp:lastPrinted>2019-03-16T10:00:00Z</cp:lastPrinted>
  <dcterms:created xsi:type="dcterms:W3CDTF">2017-09-18T15:11:00Z</dcterms:created>
  <dcterms:modified xsi:type="dcterms:W3CDTF">2021-09-29T14:52:00Z</dcterms:modified>
</cp:coreProperties>
</file>