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A4" w:rsidRPr="00506770" w:rsidRDefault="00A903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506770">
        <w:rPr>
          <w:lang w:val="ru-RU"/>
        </w:rPr>
        <w:br/>
      </w:r>
      <w:r w:rsidR="0050677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 w:rsidRPr="00506770">
        <w:rPr>
          <w:lang w:val="ru-RU"/>
        </w:rPr>
        <w:br/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50677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етский сад № 1</w:t>
      </w:r>
      <w:r w:rsidR="00506770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029A4" w:rsidRPr="00506770" w:rsidRDefault="00F029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"/>
        <w:gridCol w:w="425"/>
        <w:gridCol w:w="3954"/>
      </w:tblGrid>
      <w:tr w:rsidR="00506770" w:rsidTr="0050677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Pr="00B33159" w:rsidRDefault="00506770" w:rsidP="00506770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Pr="00B33159" w:rsidRDefault="00B3315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</w:tc>
      </w:tr>
      <w:tr w:rsidR="00506770" w:rsidTr="0050677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Default="00506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Pr="00506770" w:rsidRDefault="00B3315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067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МБДОУ </w:t>
            </w:r>
            <w:proofErr w:type="spellStart"/>
            <w:r w:rsidR="00506770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 w:rsidR="005067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6770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 w:rsidR="005067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  <w:r w:rsidR="005067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506770" w:rsidTr="0050677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Default="00506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Pr="00506770" w:rsidRDefault="0050677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Default="005067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Глущенко</w:t>
            </w:r>
            <w:proofErr w:type="spellEnd"/>
          </w:p>
        </w:tc>
      </w:tr>
      <w:tr w:rsidR="00506770" w:rsidTr="0050677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Default="00506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Pr="00506770" w:rsidRDefault="0050677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33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B33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</w:p>
        </w:tc>
      </w:tr>
      <w:tr w:rsidR="00506770" w:rsidTr="0050677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Default="00506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Default="00506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770" w:rsidRDefault="00506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29A4" w:rsidRPr="00506770" w:rsidRDefault="00A903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06770">
        <w:rPr>
          <w:lang w:val="ru-RU"/>
        </w:rPr>
        <w:br/>
      </w: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770">
        <w:rPr>
          <w:lang w:val="ru-RU"/>
        </w:rPr>
        <w:br/>
      </w: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 1</w:t>
      </w:r>
      <w:r w:rsid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</w:t>
      </w:r>
    </w:p>
    <w:p w:rsidR="00F029A4" w:rsidRPr="00506770" w:rsidRDefault="00F029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воспитанников Муниципального бюджетного дошкольного образовательного учреждения </w:t>
      </w:r>
      <w:r w:rsidR="0050677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етский сад № 1</w:t>
      </w:r>
      <w:r w:rsidR="00506770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7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79 Федерального закона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 Муниципального бюджетного дошкольного образовательного учреждения </w:t>
      </w:r>
      <w:r w:rsidR="0050677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етский сад № 1</w:t>
      </w:r>
      <w:r w:rsid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(далее – детский сад).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Действие настоящего Положения распространяется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на всех участников процесса организации питания: воспитанников детского сада, их родителей (законных представителей) и работников детского сада.</w:t>
      </w:r>
    </w:p>
    <w:p w:rsidR="00F029A4" w:rsidRDefault="00F029A4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6770" w:rsidRPr="00506770" w:rsidRDefault="00506770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питанием осуществляется детским садом самостоятельно на базе пищеблока, работающего на сырье. Обслуживание воспитанников осуществляется штатными работниками детского сада, имеющими 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соответствующую квалификацию, прошедшими предварительный (при поступлении на работу) и периодические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и аттестацию, вакцинацию,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организуют назначенные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детским садом ответственные работники из числа администрации и технического персонала детского сада.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Управлением образования муниципального образования </w:t>
      </w:r>
      <w:r w:rsid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г. Твери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2.1.3. Питание воспитанников организуется в соответствии с требованиями СП 2.4.3648-20, СанПиН 2.3/2.4.3590-20, ТР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Питание воспитанникам предоставляется в дни работы детского сада </w:t>
      </w:r>
      <w:r w:rsidR="00ED6541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 w:rsidR="00ED6541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и ТР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F029A4" w:rsidRPr="00506770" w:rsidRDefault="00A903A0" w:rsidP="00B3315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F029A4" w:rsidRPr="00506770" w:rsidRDefault="00A903A0" w:rsidP="00B3315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F029A4" w:rsidRPr="00506770" w:rsidRDefault="00A903A0" w:rsidP="00B3315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F029A4" w:rsidRPr="00506770" w:rsidRDefault="00A903A0" w:rsidP="00B3315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F029A4" w:rsidRPr="00506770" w:rsidRDefault="00A903A0" w:rsidP="00B3315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F029A4" w:rsidRPr="00506770" w:rsidRDefault="00F029A4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пищи и питьевой воды воспитанникам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3.1. Обязательные приемы пищи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 Воспитанникам обеспечиваются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обязательные приемы пищи в зависимости от продолжительности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нахождения в детском саду. Кратность приемов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12 к СанПиН 2.3/2.4.3590-20.</w:t>
      </w:r>
    </w:p>
    <w:p w:rsidR="00ED6541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Отпуск готовых блюд осуществляется по заявкам воспитателей. Заявка на количество питающихся предоставляется ответственными работниками пищеблока накануне дня предоставления питания </w:t>
      </w:r>
      <w:r w:rsidR="00ED6541">
        <w:rPr>
          <w:rFonts w:hAnsi="Times New Roman" w:cs="Times New Roman"/>
          <w:color w:val="000000"/>
          <w:sz w:val="24"/>
          <w:szCs w:val="24"/>
          <w:lang w:val="ru-RU"/>
        </w:rPr>
        <w:t>до 12.00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3.1.3. Время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пищи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таблице 4 приложения 10 к СанПиН 2.3/2.4.3590-20.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3.1.4. Воспитаннику прекращается предоставление обязательных приемов пищи, если:</w:t>
      </w:r>
    </w:p>
    <w:p w:rsidR="00F029A4" w:rsidRPr="00506770" w:rsidRDefault="00A903A0" w:rsidP="00B331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воспитанника предоставил заявление о замене горячего питания на питание готовыми домашними блюдами (для воспитанников, нуждающихся в лечебном и диетическом питании);</w:t>
      </w:r>
    </w:p>
    <w:p w:rsidR="00F029A4" w:rsidRPr="00506770" w:rsidRDefault="00A903A0" w:rsidP="00B331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воспитанник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посещения ребенком детского сада;</w:t>
      </w:r>
    </w:p>
    <w:p w:rsidR="00F029A4" w:rsidRPr="00506770" w:rsidRDefault="00A903A0" w:rsidP="00B331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воспитанник переведен или отчислен из детского сада;</w:t>
      </w:r>
    </w:p>
    <w:p w:rsidR="00ED6541" w:rsidRPr="00B33159" w:rsidRDefault="00ED6541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B33159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159">
        <w:rPr>
          <w:rFonts w:hAnsi="Times New Roman" w:cs="Times New Roman"/>
          <w:color w:val="000000"/>
          <w:sz w:val="24"/>
          <w:szCs w:val="24"/>
          <w:lang w:val="ru-RU"/>
        </w:rPr>
        <w:t>3.2. Питьевой режим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Питьевой режим воспитанников обеспечивается </w:t>
      </w:r>
      <w:r w:rsidR="00ED6541">
        <w:rPr>
          <w:rFonts w:hAnsi="Times New Roman" w:cs="Times New Roman"/>
          <w:color w:val="000000"/>
          <w:sz w:val="24"/>
          <w:szCs w:val="24"/>
          <w:lang w:val="ru-RU"/>
        </w:rPr>
        <w:t>следующим способом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: кипяченой водой.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 w:rsidRPr="00506770">
        <w:rPr>
          <w:lang w:val="ru-RU"/>
        </w:rPr>
        <w:br/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пребывания воспитанников в детском саду.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СанПиН 2.3/2.4.3590-20.</w:t>
      </w:r>
    </w:p>
    <w:p w:rsidR="00F029A4" w:rsidRPr="00506770" w:rsidRDefault="00F029A4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4.1. Источники финансирования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4.1.1.Питание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воспитанников организуется за счет:</w:t>
      </w:r>
    </w:p>
    <w:p w:rsidR="00F029A4" w:rsidRPr="00506770" w:rsidRDefault="00A903A0" w:rsidP="00B3315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F029A4" w:rsidRPr="00506770" w:rsidRDefault="00A903A0" w:rsidP="00B3315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субсидии муниципального образования </w:t>
      </w:r>
      <w:r w:rsidR="00ED6541">
        <w:rPr>
          <w:rFonts w:hAnsi="Times New Roman" w:cs="Times New Roman"/>
          <w:color w:val="000000"/>
          <w:sz w:val="24"/>
          <w:szCs w:val="24"/>
          <w:lang w:val="ru-RU"/>
        </w:rPr>
        <w:t xml:space="preserve"> г. Твери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6541" w:rsidRDefault="00ED6541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части средств, взимаемых с родителей (законных представителей) за присмотр и уход за детьми в детском саду.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4.2.2. Начисление родительской платы производится на основании табеля учета получения питания воспитанниками.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4.2.3. О непосещении воспитанником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сообщить воспитателю. Сообщение должно поступить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чем накануне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дня отсутствия воспитанника.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4.2.4.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питания. При этом ответственное лицо производит перерасчет стоимости питания и уплаченные деньги перечисляются на счет родителя (законного представителя).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4.3. Организация питания за счет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областного и муниципального бюджета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4.3.1. Обеспечение питанием воспитанников за счет бюджетных ассигнований бюджета </w:t>
      </w:r>
      <w:r w:rsidR="00ED6541">
        <w:rPr>
          <w:rFonts w:hAnsi="Times New Roman" w:cs="Times New Roman"/>
          <w:color w:val="000000"/>
          <w:sz w:val="24"/>
          <w:szCs w:val="24"/>
          <w:lang w:val="ru-RU"/>
        </w:rPr>
        <w:t xml:space="preserve">Тверской 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случаях, установленных органами государственной власти, за счет бюджетных ассигнований муниципального бюджета –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местного самоуправления.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4.3.2. Порядок 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требованиями нормативных актов органов власти.</w:t>
      </w:r>
    </w:p>
    <w:p w:rsidR="00F029A4" w:rsidRPr="00506770" w:rsidRDefault="00F029A4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в виде бесплатного или льготного питания возникает у воспитанников, отнесенных к одной из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категорий:</w:t>
      </w:r>
    </w:p>
    <w:p w:rsidR="00F029A4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Бесплатное питание:</w:t>
      </w:r>
    </w:p>
    <w:p w:rsidR="00F029A4" w:rsidRDefault="00A903A0" w:rsidP="00B3315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детям-инвалидам; </w:t>
      </w:r>
    </w:p>
    <w:p w:rsidR="00F029A4" w:rsidRPr="00506770" w:rsidRDefault="00A903A0" w:rsidP="00B3315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родителей;</w:t>
      </w:r>
    </w:p>
    <w:p w:rsidR="00F029A4" w:rsidRPr="00B33159" w:rsidRDefault="00F029A4" w:rsidP="00B33159">
      <w:pPr>
        <w:spacing w:before="0" w:beforeAutospacing="0" w:after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5.1.2. Льготное питание </w:t>
      </w:r>
    </w:p>
    <w:p w:rsidR="00F029A4" w:rsidRPr="00506770" w:rsidRDefault="00A903A0" w:rsidP="00B3315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детям из многодетных семей;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5.2. При возникновении права на меру социальной поддержки по двум и более основаниям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питание предоставляется по одному основанию. Выбор меры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осуществляет родитель (законный представитель) воспитанника. При изменении основания или утраты права на предоставление мер социальной поддержки родитель (законный представитель) воспитанника обязан в течение трех рабочих дней сообщить об этом представителю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5.3. В случае </w:t>
      </w:r>
      <w:r w:rsidR="00ED6541" w:rsidRPr="00506770">
        <w:rPr>
          <w:rFonts w:hAnsi="Times New Roman" w:cs="Times New Roman"/>
          <w:color w:val="000000"/>
          <w:sz w:val="24"/>
          <w:szCs w:val="24"/>
          <w:lang w:val="ru-RU"/>
        </w:rPr>
        <w:t>не обращения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 (законного представителя) воспитанника за предоставлением 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 такая мера указанному воспитаннику не предоставляется.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5.4. Основанием для обращения за предоставлением меры социальной поддержки в виде бесплатного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 является представление в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следующих документов:</w:t>
      </w:r>
    </w:p>
    <w:p w:rsidR="00F029A4" w:rsidRPr="00506770" w:rsidRDefault="00A903A0" w:rsidP="00B3315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заявление одного из родителей (законных представителей), составленное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по форме, установленной в приложении № 1 к настоящему Положению;</w:t>
      </w:r>
    </w:p>
    <w:p w:rsidR="00F029A4" w:rsidRDefault="00A903A0" w:rsidP="00B3315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29A4" w:rsidRPr="00506770" w:rsidRDefault="00A903A0" w:rsidP="00B3315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копии свидетельств о рождении всех детей в семье включительно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для многодетных семей;</w:t>
      </w:r>
    </w:p>
    <w:p w:rsidR="00F029A4" w:rsidRPr="00506770" w:rsidRDefault="00ED6541" w:rsidP="00B3315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удостоверения многодетной семьи</w:t>
      </w:r>
      <w:r w:rsidR="00A903A0" w:rsidRPr="005067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29A4" w:rsidRPr="00506770" w:rsidRDefault="00A903A0" w:rsidP="00B3315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копии справки об инвалидности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для детей-инвалидов;</w:t>
      </w:r>
    </w:p>
    <w:p w:rsidR="00F029A4" w:rsidRPr="00B33159" w:rsidRDefault="00F029A4" w:rsidP="00B331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5.5. Заявления родителей (законных представителей) о предоставлении мер социальной поддержки в виде бесплатного или льготного питания рассматриваются в течение трех рабочих дней со дня регистрации заявления.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5.6. Решение о предоставлении мер социальной поддержки в виде бесплатного или льготного питания оформляется приказом заведующего детским садом.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 о прекращении обеспечения обучающегося льготным питанием.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5.7. Решение об отказе в предоставлении мер социальной поддержки в виде бесплатного или льготного питания принимается в случае:</w:t>
      </w:r>
    </w:p>
    <w:p w:rsidR="00F029A4" w:rsidRPr="00506770" w:rsidRDefault="00A903A0" w:rsidP="00B3315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представления родителем (законным представителем) неполных и (или) недостоверных сведений и документов, являющихся основанием для 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предоставления мер социальной поддержки в виде бесплатного или льготного питания;</w:t>
      </w:r>
    </w:p>
    <w:p w:rsidR="00F029A4" w:rsidRPr="00506770" w:rsidRDefault="00A903A0" w:rsidP="00B3315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отсутствия у воспитанника права на предоставление льготного горячего питания;</w:t>
      </w:r>
    </w:p>
    <w:p w:rsidR="00F029A4" w:rsidRPr="00B33159" w:rsidRDefault="00F029A4" w:rsidP="00B33159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мер социальной поддержки в виде бесплатного или льготного питания детский сад в течение пяти рабочих дней со дня принятия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направляет родителю (законному представителю) воспитанника письменное уведомление с указанием причин отказа.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5.8. В случае изменения обстоятельств, влияющих на право получения воспитанником мер социальной поддержки в виде бесплатного или льготного питания, родитель (законный представитель) воспитанника обязан в 10-дневный срок со дня возникновения таких обстоятельств уведомить в письменной форме об этом детский сад.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5.9. Предоставление мер социальной поддержки в виде бесплатного или льготного питания прекращается в следующих случаях:</w:t>
      </w:r>
    </w:p>
    <w:p w:rsidR="00F029A4" w:rsidRPr="00506770" w:rsidRDefault="00A903A0" w:rsidP="00B3315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утраты воспитанником права на получение меры социальной поддержки в виде бесплатного или льготного питания;</w:t>
      </w:r>
    </w:p>
    <w:p w:rsidR="00F029A4" w:rsidRPr="00506770" w:rsidRDefault="00A903A0" w:rsidP="00B3315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воспитанника из детского сада;</w:t>
      </w:r>
    </w:p>
    <w:p w:rsidR="00F029A4" w:rsidRPr="00506770" w:rsidRDefault="00A903A0" w:rsidP="00B33159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 меры социальной поддержки в виде бесплатного или льготного питания (письменное заявление).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proofErr w:type="gramEnd"/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 для прекращения предоставления меры социальной поддержки в виде бесплатного и льготного питания заведующий детским садом издает приказ об исключении воспитанника из списков детей, питающихся с учетом меры социальной поддержки, с указанием этих причин.</w:t>
      </w:r>
    </w:p>
    <w:p w:rsidR="00F029A4" w:rsidRPr="00506770" w:rsidRDefault="00F029A4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506770">
        <w:rPr>
          <w:lang w:val="ru-RU"/>
        </w:rPr>
        <w:br/>
      </w: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F029A4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Заведующий детским садом:</w:t>
      </w:r>
    </w:p>
    <w:p w:rsidR="00F029A4" w:rsidRPr="00506770" w:rsidRDefault="00A903A0" w:rsidP="00B3315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издает приказ о предоставлении питания и организации питьевого режима;</w:t>
      </w:r>
    </w:p>
    <w:p w:rsidR="00F029A4" w:rsidRPr="00506770" w:rsidRDefault="00A903A0" w:rsidP="00B3315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воспитанников;</w:t>
      </w:r>
    </w:p>
    <w:p w:rsidR="00F029A4" w:rsidRPr="00506770" w:rsidRDefault="00A903A0" w:rsidP="00B3315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детского сада ответственных за организацию питания и определяет их обязанности;</w:t>
      </w:r>
    </w:p>
    <w:p w:rsidR="00F029A4" w:rsidRPr="00ED6541" w:rsidRDefault="00A903A0" w:rsidP="00B3315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сада;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за питание осуществляет обязанности, установленные приказом заведующего детским садом.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6.3. Заместитель заведующего по административно-хозяйственной части:</w:t>
      </w:r>
    </w:p>
    <w:p w:rsidR="00F029A4" w:rsidRPr="00506770" w:rsidRDefault="00A903A0" w:rsidP="00B3315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F029A4" w:rsidRPr="00506770" w:rsidRDefault="00A903A0" w:rsidP="00B33159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F029A4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F029A4" w:rsidRPr="00506770" w:rsidRDefault="00A903A0" w:rsidP="00B3315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F029A4" w:rsidRPr="00506770" w:rsidRDefault="00A903A0" w:rsidP="00B33159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выносят предложения по улучшению организации питания.</w:t>
      </w:r>
    </w:p>
    <w:p w:rsidR="00F029A4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Воспитатели:</w:t>
      </w:r>
    </w:p>
    <w:p w:rsidR="00F029A4" w:rsidRDefault="00A903A0" w:rsidP="00B3315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количество питающихся;</w:t>
      </w:r>
    </w:p>
    <w:p w:rsidR="00F029A4" w:rsidRPr="00506770" w:rsidRDefault="00A903A0" w:rsidP="00B3315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уточняют представленную накануне заявку об организации питания воспитанников;</w:t>
      </w:r>
    </w:p>
    <w:p w:rsidR="00F029A4" w:rsidRPr="00A903A0" w:rsidRDefault="00A903A0" w:rsidP="00B3315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ведут табель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F029A4" w:rsidRPr="00506770" w:rsidRDefault="00A903A0" w:rsidP="00B3315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F029A4" w:rsidRPr="00506770" w:rsidRDefault="00A903A0" w:rsidP="00B3315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рабочей программе воспитания мероприятия, направленные на формирование здорового образа жизни воспитанников, потребности в сбалансированном и рациональном питании;</w:t>
      </w:r>
    </w:p>
    <w:p w:rsidR="00F029A4" w:rsidRPr="00506770" w:rsidRDefault="00A903A0" w:rsidP="00B3315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воспитанников;</w:t>
      </w:r>
    </w:p>
    <w:p w:rsidR="00F029A4" w:rsidRPr="00506770" w:rsidRDefault="00A903A0" w:rsidP="00B33159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 управляющего совета детского сада предложения по улучшению организации питания воспитанников.</w:t>
      </w:r>
    </w:p>
    <w:p w:rsidR="00F029A4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F029A4" w:rsidRPr="00506770" w:rsidRDefault="00A903A0" w:rsidP="00B3315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документы, которые необходимы для организации питания воспитанника и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F029A4" w:rsidRPr="00506770" w:rsidRDefault="00A903A0" w:rsidP="00B3315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уведомляют администрацию детского сада об утрате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F029A4" w:rsidRPr="00506770" w:rsidRDefault="00A903A0" w:rsidP="00B3315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F029A4" w:rsidRPr="00506770" w:rsidRDefault="00A903A0" w:rsidP="00B3315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F029A4" w:rsidRPr="00506770" w:rsidRDefault="00A903A0" w:rsidP="00B3315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воспитанников;</w:t>
      </w:r>
    </w:p>
    <w:p w:rsidR="00F029A4" w:rsidRPr="00B33159" w:rsidRDefault="00F029A4" w:rsidP="00B33159">
      <w:pPr>
        <w:spacing w:before="0" w:beforeAutospacing="0" w:after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B33159" w:rsidRDefault="00F029A4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B33159" w:rsidRDefault="00A903A0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B33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B33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7.1. Общий контроль за организацией питания воспитанников осуществляет заведующий детским садом и ответственный за организацию питания.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7.2. Производственный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программы производственного контроля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контроль). Порядок проведения родительского контроля и доступа в помещения для приема пищи определяется локальным актом детского сада.</w:t>
      </w:r>
    </w:p>
    <w:p w:rsidR="00F029A4" w:rsidRPr="00506770" w:rsidRDefault="00F029A4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8.1. Заведующий детским салом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8.2.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административной и уголовной ответственности в порядке, установленном федеральными законами.</w:t>
      </w:r>
    </w:p>
    <w:p w:rsidR="00F029A4" w:rsidRPr="00506770" w:rsidRDefault="00A903A0" w:rsidP="00B331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о наступлении обстоятельств, лишающих права воспитанника на получение мер социальной поддержки в виде бесплатного или льготного питания.</w:t>
      </w:r>
    </w:p>
    <w:p w:rsidR="00F029A4" w:rsidRPr="00506770" w:rsidRDefault="00F029A4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9A4" w:rsidRPr="00506770" w:rsidRDefault="00A903A0" w:rsidP="00B3315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506770">
        <w:rPr>
          <w:lang w:val="ru-RU"/>
        </w:rPr>
        <w:br/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воспитанников</w:t>
      </w:r>
    </w:p>
    <w:p w:rsidR="00F029A4" w:rsidRPr="00506770" w:rsidRDefault="00F029A4" w:rsidP="00B3315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5"/>
      </w:tblGrid>
      <w:tr w:rsidR="00F029A4" w:rsidTr="00A903A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9A4" w:rsidRPr="00A903A0" w:rsidRDefault="00A903A0" w:rsidP="00B331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МБДОУ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</w:t>
            </w:r>
          </w:p>
        </w:tc>
      </w:tr>
      <w:tr w:rsidR="00F029A4" w:rsidTr="00A903A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9A4" w:rsidRDefault="00A903A0" w:rsidP="00B331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____________________________________________   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 ____________________</w:t>
            </w:r>
          </w:p>
          <w:p w:rsidR="00F029A4" w:rsidRDefault="00A903A0" w:rsidP="00B331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F029A4" w:rsidTr="00A903A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9A4" w:rsidRDefault="00A903A0" w:rsidP="00B3315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__________________________</w:t>
            </w:r>
          </w:p>
        </w:tc>
      </w:tr>
    </w:tbl>
    <w:p w:rsidR="00F029A4" w:rsidRPr="00506770" w:rsidRDefault="00A903A0" w:rsidP="00B331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 w:rsidRPr="00506770">
        <w:rPr>
          <w:lang w:val="ru-RU"/>
        </w:rPr>
        <w:br/>
      </w:r>
      <w:r w:rsidRPr="005067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виде бесплатного или льготного питания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предоставить моему ребенку ______________________________, воспитаннику ____ группы, в дни посещения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етский сад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с _______ 202__года по _______ 202__ года бесплатное горячее питание в связи с тем, что ребенок относится к категории (нужное подчеркнуть):</w:t>
      </w:r>
    </w:p>
    <w:p w:rsidR="00F029A4" w:rsidRPr="00506770" w:rsidRDefault="00A903A0" w:rsidP="00B3315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с ограниченными возможностями здоровья; </w:t>
      </w:r>
    </w:p>
    <w:p w:rsidR="00F029A4" w:rsidRPr="00506770" w:rsidRDefault="00A903A0" w:rsidP="00B3315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F029A4" w:rsidRPr="00506770" w:rsidRDefault="00A903A0" w:rsidP="00B3315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F029A4" w:rsidRDefault="00A903A0" w:rsidP="00B3315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29A4" w:rsidRDefault="00A903A0" w:rsidP="00B3315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F029A4" w:rsidRDefault="00A903A0" w:rsidP="00B33159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детей-инвалидов.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С Положением об организации питания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етский сад №  ознакомле</w:t>
      </w:r>
      <w:proofErr w:type="gramStart"/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а)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етский сад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 w:rsidRPr="00506770">
        <w:rPr>
          <w:lang w:val="ru-RU"/>
        </w:rPr>
        <w:br/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2)  _______________________________________;</w:t>
      </w:r>
      <w:r w:rsidRPr="00506770">
        <w:rPr>
          <w:lang w:val="ru-RU"/>
        </w:rPr>
        <w:br/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3)  _______________________________________;</w:t>
      </w:r>
      <w:r w:rsidRPr="00506770">
        <w:rPr>
          <w:lang w:val="ru-RU"/>
        </w:rPr>
        <w:br/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F029A4" w:rsidRPr="00506770" w:rsidRDefault="00A903A0" w:rsidP="00B331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Проинформирован(а) представителем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>етский сад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506770">
        <w:rPr>
          <w:rFonts w:hAnsi="Times New Roman" w:cs="Times New Roman"/>
          <w:color w:val="000000"/>
          <w:sz w:val="24"/>
          <w:szCs w:val="24"/>
          <w:lang w:val="ru-RU"/>
        </w:rPr>
        <w:t xml:space="preserve">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9"/>
        <w:gridCol w:w="156"/>
        <w:gridCol w:w="156"/>
        <w:gridCol w:w="156"/>
        <w:gridCol w:w="156"/>
      </w:tblGrid>
      <w:tr w:rsidR="00F029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4" w:rsidRDefault="00A903A0" w:rsidP="00B3315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_________202__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4" w:rsidRDefault="00F029A4" w:rsidP="00B331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4" w:rsidRDefault="00F029A4" w:rsidP="00B331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4" w:rsidRDefault="00F029A4" w:rsidP="00B331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4" w:rsidRDefault="00F029A4" w:rsidP="00B331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9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4" w:rsidRDefault="00F029A4" w:rsidP="00B331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4" w:rsidRDefault="00F029A4" w:rsidP="00B331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4" w:rsidRDefault="00F029A4" w:rsidP="00B331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4" w:rsidRDefault="00F029A4" w:rsidP="00B331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4" w:rsidRDefault="00F029A4" w:rsidP="00B331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3448A0" w:rsidRDefault="003448A0" w:rsidP="00B33159">
      <w:pPr>
        <w:spacing w:before="0" w:beforeAutospacing="0" w:after="0" w:afterAutospacing="0"/>
      </w:pPr>
    </w:p>
    <w:sectPr w:rsidR="003448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B4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04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C4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B4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B1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30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82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9B0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56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D5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AF7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D1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052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2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448A0"/>
    <w:rsid w:val="003514A0"/>
    <w:rsid w:val="004F7E17"/>
    <w:rsid w:val="00506770"/>
    <w:rsid w:val="005A05CE"/>
    <w:rsid w:val="00653AF6"/>
    <w:rsid w:val="00A903A0"/>
    <w:rsid w:val="00B33159"/>
    <w:rsid w:val="00B73A5A"/>
    <w:rsid w:val="00E438A1"/>
    <w:rsid w:val="00ED6541"/>
    <w:rsid w:val="00F01E19"/>
    <w:rsid w:val="00F0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3</cp:revision>
  <dcterms:created xsi:type="dcterms:W3CDTF">2011-11-02T04:15:00Z</dcterms:created>
  <dcterms:modified xsi:type="dcterms:W3CDTF">2025-07-09T12:26:00Z</dcterms:modified>
</cp:coreProperties>
</file>